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1BC" w:rsidRDefault="00AF41BC" w:rsidP="00AF41BC">
      <w:pPr>
        <w:ind w:right="-51"/>
        <w:jc w:val="center"/>
        <w:rPr>
          <w:bCs/>
          <w:sz w:val="28"/>
          <w:szCs w:val="28"/>
        </w:rPr>
      </w:pPr>
      <w:r>
        <w:rPr>
          <w:bCs/>
          <w:sz w:val="28"/>
          <w:szCs w:val="28"/>
        </w:rPr>
        <w:t>Отдел образования администрации Каширского муниципального района</w:t>
      </w:r>
    </w:p>
    <w:p w:rsidR="00AF41BC" w:rsidRDefault="00AF41BC" w:rsidP="00AF41BC">
      <w:pPr>
        <w:ind w:right="-51"/>
        <w:jc w:val="center"/>
        <w:rPr>
          <w:bCs/>
          <w:sz w:val="28"/>
          <w:szCs w:val="28"/>
        </w:rPr>
      </w:pPr>
      <w:r>
        <w:rPr>
          <w:bCs/>
          <w:sz w:val="28"/>
          <w:szCs w:val="28"/>
        </w:rPr>
        <w:t>Воронежской области</w:t>
      </w:r>
    </w:p>
    <w:p w:rsidR="00AF41BC" w:rsidRDefault="00AF41BC" w:rsidP="00AF41BC">
      <w:pPr>
        <w:ind w:right="-51"/>
        <w:jc w:val="center"/>
        <w:rPr>
          <w:bCs/>
          <w:sz w:val="28"/>
          <w:szCs w:val="28"/>
        </w:rPr>
      </w:pPr>
    </w:p>
    <w:p w:rsidR="00AF41BC" w:rsidRDefault="00AF41BC" w:rsidP="00AF41BC">
      <w:pPr>
        <w:ind w:right="-51"/>
        <w:jc w:val="center"/>
        <w:rPr>
          <w:bCs/>
          <w:sz w:val="28"/>
          <w:szCs w:val="28"/>
        </w:rPr>
      </w:pPr>
      <w:proofErr w:type="gramStart"/>
      <w:r>
        <w:rPr>
          <w:bCs/>
          <w:sz w:val="28"/>
          <w:szCs w:val="28"/>
        </w:rPr>
        <w:t>П</w:t>
      </w:r>
      <w:proofErr w:type="gramEnd"/>
      <w:r>
        <w:rPr>
          <w:bCs/>
          <w:sz w:val="28"/>
          <w:szCs w:val="28"/>
        </w:rPr>
        <w:t xml:space="preserve"> Р И К А З</w:t>
      </w:r>
    </w:p>
    <w:p w:rsidR="00AF41BC" w:rsidRDefault="000B4F24" w:rsidP="00AF41BC">
      <w:pPr>
        <w:ind w:right="-51"/>
        <w:rPr>
          <w:bCs/>
          <w:sz w:val="28"/>
          <w:szCs w:val="28"/>
        </w:rPr>
      </w:pPr>
      <w:r>
        <w:rPr>
          <w:bCs/>
          <w:sz w:val="28"/>
          <w:szCs w:val="28"/>
        </w:rPr>
        <w:t xml:space="preserve">от   </w:t>
      </w:r>
      <w:r w:rsidR="00E23561">
        <w:rPr>
          <w:bCs/>
          <w:sz w:val="28"/>
          <w:szCs w:val="28"/>
        </w:rPr>
        <w:t>29</w:t>
      </w:r>
      <w:r>
        <w:rPr>
          <w:bCs/>
          <w:sz w:val="28"/>
          <w:szCs w:val="28"/>
        </w:rPr>
        <w:t xml:space="preserve"> окт</w:t>
      </w:r>
      <w:r w:rsidR="0098214B">
        <w:rPr>
          <w:bCs/>
          <w:sz w:val="28"/>
          <w:szCs w:val="28"/>
        </w:rPr>
        <w:t>ября</w:t>
      </w:r>
      <w:r>
        <w:rPr>
          <w:bCs/>
          <w:sz w:val="28"/>
          <w:szCs w:val="28"/>
        </w:rPr>
        <w:t xml:space="preserve">  2019</w:t>
      </w:r>
      <w:r w:rsidR="00AF41BC">
        <w:rPr>
          <w:bCs/>
          <w:sz w:val="28"/>
          <w:szCs w:val="28"/>
        </w:rPr>
        <w:t xml:space="preserve"> г.                                                                                 № </w:t>
      </w:r>
      <w:r w:rsidR="00E23561">
        <w:rPr>
          <w:bCs/>
          <w:sz w:val="28"/>
          <w:szCs w:val="28"/>
        </w:rPr>
        <w:t>252</w:t>
      </w:r>
    </w:p>
    <w:p w:rsidR="00AF41BC" w:rsidRDefault="00AF41BC" w:rsidP="00AF41BC">
      <w:pPr>
        <w:rPr>
          <w:b/>
          <w:sz w:val="28"/>
          <w:szCs w:val="28"/>
        </w:rPr>
      </w:pPr>
      <w:r>
        <w:rPr>
          <w:b/>
          <w:sz w:val="28"/>
          <w:szCs w:val="28"/>
        </w:rPr>
        <w:t xml:space="preserve">                                                                                                                                                                                                                                                                                                                                                                                                                                                                                                                                                                                                                                                                                                                                                                            </w:t>
      </w:r>
    </w:p>
    <w:p w:rsidR="00AF41BC" w:rsidRDefault="00AF41BC" w:rsidP="00AF41BC">
      <w:pPr>
        <w:rPr>
          <w:sz w:val="28"/>
          <w:szCs w:val="28"/>
        </w:rPr>
      </w:pPr>
      <w:r>
        <w:rPr>
          <w:sz w:val="28"/>
          <w:szCs w:val="28"/>
        </w:rPr>
        <w:t>О проведении муниципального этапа</w:t>
      </w:r>
    </w:p>
    <w:p w:rsidR="00AF41BC" w:rsidRDefault="00AF41BC" w:rsidP="00AF41BC">
      <w:pPr>
        <w:rPr>
          <w:sz w:val="28"/>
          <w:szCs w:val="28"/>
        </w:rPr>
      </w:pPr>
      <w:proofErr w:type="gramStart"/>
      <w:r>
        <w:rPr>
          <w:sz w:val="28"/>
          <w:szCs w:val="28"/>
        </w:rPr>
        <w:t>областного</w:t>
      </w:r>
      <w:proofErr w:type="gramEnd"/>
      <w:r>
        <w:rPr>
          <w:sz w:val="28"/>
          <w:szCs w:val="28"/>
        </w:rPr>
        <w:t xml:space="preserve">  (в рамках  </w:t>
      </w:r>
      <w:r w:rsidRPr="00AF41BC">
        <w:rPr>
          <w:sz w:val="28"/>
          <w:szCs w:val="28"/>
        </w:rPr>
        <w:t xml:space="preserve"> </w:t>
      </w:r>
      <w:r w:rsidR="000B4F24">
        <w:rPr>
          <w:sz w:val="28"/>
          <w:szCs w:val="28"/>
          <w:lang w:val="en-US"/>
        </w:rPr>
        <w:t>IX</w:t>
      </w:r>
      <w:r w:rsidR="000B4F24" w:rsidRPr="000B4F24">
        <w:rPr>
          <w:sz w:val="28"/>
          <w:szCs w:val="28"/>
        </w:rPr>
        <w:t xml:space="preserve"> </w:t>
      </w:r>
      <w:r>
        <w:rPr>
          <w:sz w:val="28"/>
          <w:szCs w:val="28"/>
        </w:rPr>
        <w:t>Всероссийского)</w:t>
      </w:r>
    </w:p>
    <w:p w:rsidR="00AF41BC" w:rsidRPr="000B4F24" w:rsidRDefault="00AF41BC" w:rsidP="00AF41BC">
      <w:pPr>
        <w:rPr>
          <w:sz w:val="28"/>
          <w:szCs w:val="28"/>
        </w:rPr>
      </w:pPr>
      <w:r>
        <w:rPr>
          <w:sz w:val="28"/>
          <w:szCs w:val="28"/>
        </w:rPr>
        <w:t>конкурса «Живая классика»</w:t>
      </w:r>
      <w:r w:rsidR="000B4F24" w:rsidRPr="000B4F24">
        <w:rPr>
          <w:sz w:val="28"/>
          <w:szCs w:val="28"/>
        </w:rPr>
        <w:t>- 2020</w:t>
      </w:r>
    </w:p>
    <w:p w:rsidR="008A4155" w:rsidRDefault="008A4155" w:rsidP="00AF41BC">
      <w:pPr>
        <w:rPr>
          <w:sz w:val="28"/>
          <w:szCs w:val="28"/>
        </w:rPr>
      </w:pPr>
    </w:p>
    <w:p w:rsidR="00AF41BC" w:rsidRDefault="00AF41BC" w:rsidP="00962FFB">
      <w:pPr>
        <w:jc w:val="both"/>
        <w:rPr>
          <w:i/>
          <w:sz w:val="28"/>
          <w:szCs w:val="28"/>
        </w:rPr>
      </w:pPr>
      <w:r>
        <w:rPr>
          <w:sz w:val="28"/>
          <w:szCs w:val="28"/>
        </w:rPr>
        <w:t xml:space="preserve">    В связи с  проведением Министерством образования и науки  Российской Федерации, Министерством культуры РФ, Федеральным агентством по печати и массовым коммуникациям и Фонд</w:t>
      </w:r>
      <w:r w:rsidR="000B4F24">
        <w:rPr>
          <w:sz w:val="28"/>
          <w:szCs w:val="28"/>
        </w:rPr>
        <w:t>ом «Живая классика»  с 01 октября  2019</w:t>
      </w:r>
      <w:r w:rsidR="00962FFB">
        <w:rPr>
          <w:sz w:val="28"/>
          <w:szCs w:val="28"/>
        </w:rPr>
        <w:t xml:space="preserve"> г.  по </w:t>
      </w:r>
      <w:r w:rsidR="004D5DD5">
        <w:rPr>
          <w:sz w:val="28"/>
          <w:szCs w:val="28"/>
        </w:rPr>
        <w:t>06 июня 2020</w:t>
      </w:r>
      <w:r>
        <w:rPr>
          <w:sz w:val="28"/>
          <w:szCs w:val="28"/>
        </w:rPr>
        <w:t xml:space="preserve">г.  </w:t>
      </w:r>
      <w:r w:rsidR="004D5DD5">
        <w:rPr>
          <w:sz w:val="28"/>
          <w:szCs w:val="28"/>
          <w:lang w:val="en-US"/>
        </w:rPr>
        <w:t>IX</w:t>
      </w:r>
      <w:r w:rsidR="004D5DD5" w:rsidRPr="004D5DD5">
        <w:rPr>
          <w:sz w:val="28"/>
          <w:szCs w:val="28"/>
        </w:rPr>
        <w:t xml:space="preserve"> </w:t>
      </w:r>
      <w:r>
        <w:rPr>
          <w:sz w:val="28"/>
          <w:szCs w:val="28"/>
        </w:rPr>
        <w:t>Всероссийского конкурса юны</w:t>
      </w:r>
      <w:r w:rsidR="004D5DD5">
        <w:rPr>
          <w:sz w:val="28"/>
          <w:szCs w:val="28"/>
        </w:rPr>
        <w:t>х чтецов  «Живая классика» -2020</w:t>
      </w:r>
      <w:r>
        <w:rPr>
          <w:sz w:val="28"/>
          <w:szCs w:val="28"/>
        </w:rPr>
        <w:t>,  целью которого  является – пропаганда чтения среди детей, расширение читательского кругозора, возрождение традиций   семейного чтения, поиск и поддержка талантливых детей,  повышение общественного интереса к библиотекам, а также  во исполнение письма  департамента образования, науки и молодёжной по</w:t>
      </w:r>
      <w:r w:rsidR="004D5DD5">
        <w:rPr>
          <w:sz w:val="28"/>
          <w:szCs w:val="28"/>
        </w:rPr>
        <w:t>литики Воронежской области от 21.10.2019 г. № 80-12/9999</w:t>
      </w:r>
      <w:r>
        <w:rPr>
          <w:sz w:val="28"/>
          <w:szCs w:val="28"/>
        </w:rPr>
        <w:t xml:space="preserve"> «О проведении  областного (в рамках </w:t>
      </w:r>
      <w:r w:rsidR="004D5DD5">
        <w:rPr>
          <w:sz w:val="28"/>
          <w:szCs w:val="28"/>
          <w:lang w:val="en-US"/>
        </w:rPr>
        <w:t>IX</w:t>
      </w:r>
      <w:r>
        <w:rPr>
          <w:sz w:val="28"/>
          <w:szCs w:val="28"/>
        </w:rPr>
        <w:t xml:space="preserve">  Всероссийского) конкурса  «Живая классика»-20</w:t>
      </w:r>
      <w:r w:rsidR="004D5DD5">
        <w:rPr>
          <w:sz w:val="28"/>
          <w:szCs w:val="28"/>
        </w:rPr>
        <w:t>20</w:t>
      </w:r>
    </w:p>
    <w:p w:rsidR="00AF41BC" w:rsidRDefault="00AF41BC" w:rsidP="00962FFB">
      <w:pPr>
        <w:jc w:val="both"/>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 xml:space="preserve"> </w:t>
      </w:r>
      <w:proofErr w:type="spellStart"/>
      <w:r>
        <w:rPr>
          <w:sz w:val="28"/>
          <w:szCs w:val="28"/>
        </w:rPr>
        <w:t>р</w:t>
      </w:r>
      <w:proofErr w:type="spellEnd"/>
      <w:r>
        <w:rPr>
          <w:sz w:val="28"/>
          <w:szCs w:val="28"/>
        </w:rPr>
        <w:t xml:space="preserve"> и к а </w:t>
      </w:r>
      <w:proofErr w:type="spellStart"/>
      <w:r>
        <w:rPr>
          <w:sz w:val="28"/>
          <w:szCs w:val="28"/>
        </w:rPr>
        <w:t>з</w:t>
      </w:r>
      <w:proofErr w:type="spellEnd"/>
      <w:r>
        <w:rPr>
          <w:sz w:val="28"/>
          <w:szCs w:val="28"/>
        </w:rPr>
        <w:t xml:space="preserve"> </w:t>
      </w:r>
      <w:proofErr w:type="spellStart"/>
      <w:r>
        <w:rPr>
          <w:sz w:val="28"/>
          <w:szCs w:val="28"/>
        </w:rPr>
        <w:t>ы</w:t>
      </w:r>
      <w:proofErr w:type="spellEnd"/>
      <w:r>
        <w:rPr>
          <w:sz w:val="28"/>
          <w:szCs w:val="28"/>
        </w:rPr>
        <w:t xml:space="preserve"> в а ю:</w:t>
      </w:r>
    </w:p>
    <w:p w:rsidR="00AF41BC" w:rsidRPr="007E6E38" w:rsidRDefault="00AF41BC" w:rsidP="00962FFB">
      <w:pPr>
        <w:numPr>
          <w:ilvl w:val="0"/>
          <w:numId w:val="1"/>
        </w:numPr>
        <w:jc w:val="both"/>
        <w:rPr>
          <w:sz w:val="28"/>
          <w:szCs w:val="28"/>
        </w:rPr>
      </w:pPr>
      <w:r>
        <w:rPr>
          <w:sz w:val="28"/>
          <w:szCs w:val="28"/>
        </w:rPr>
        <w:t xml:space="preserve">Провести  муниципальный этап областного (в рамках  </w:t>
      </w:r>
      <w:r w:rsidR="004D5DD5">
        <w:rPr>
          <w:sz w:val="28"/>
          <w:szCs w:val="28"/>
          <w:lang w:val="en-US"/>
        </w:rPr>
        <w:t>IX</w:t>
      </w:r>
      <w:r w:rsidR="004D5DD5" w:rsidRPr="004D5DD5">
        <w:rPr>
          <w:sz w:val="28"/>
          <w:szCs w:val="28"/>
        </w:rPr>
        <w:t xml:space="preserve"> </w:t>
      </w:r>
      <w:r>
        <w:rPr>
          <w:sz w:val="28"/>
          <w:szCs w:val="28"/>
        </w:rPr>
        <w:t xml:space="preserve"> Всероссийского)</w:t>
      </w:r>
      <w:r w:rsidR="004D5DD5">
        <w:rPr>
          <w:sz w:val="28"/>
          <w:szCs w:val="28"/>
        </w:rPr>
        <w:t xml:space="preserve"> конкурса  «Живая классика»- 2020</w:t>
      </w:r>
      <w:r>
        <w:rPr>
          <w:sz w:val="28"/>
          <w:szCs w:val="28"/>
        </w:rPr>
        <w:t xml:space="preserve"> (дал</w:t>
      </w:r>
      <w:r w:rsidR="008A4155">
        <w:rPr>
          <w:sz w:val="28"/>
          <w:szCs w:val="28"/>
        </w:rPr>
        <w:t xml:space="preserve">ее - Конкурс)  </w:t>
      </w:r>
      <w:r w:rsidR="001128DE">
        <w:rPr>
          <w:sz w:val="28"/>
          <w:szCs w:val="28"/>
        </w:rPr>
        <w:t xml:space="preserve">11 </w:t>
      </w:r>
      <w:r w:rsidR="008A4155" w:rsidRPr="007E6E38">
        <w:rPr>
          <w:sz w:val="28"/>
          <w:szCs w:val="28"/>
        </w:rPr>
        <w:t xml:space="preserve">марта </w:t>
      </w:r>
      <w:r w:rsidR="001128DE">
        <w:rPr>
          <w:sz w:val="28"/>
          <w:szCs w:val="28"/>
        </w:rPr>
        <w:t xml:space="preserve"> 2020</w:t>
      </w:r>
      <w:r w:rsidR="008C07AD">
        <w:rPr>
          <w:sz w:val="28"/>
          <w:szCs w:val="28"/>
        </w:rPr>
        <w:t xml:space="preserve"> года</w:t>
      </w:r>
      <w:r w:rsidR="003F543A">
        <w:rPr>
          <w:sz w:val="28"/>
          <w:szCs w:val="28"/>
        </w:rPr>
        <w:t>, в зале отдела культуры,</w:t>
      </w:r>
      <w:r w:rsidR="008C07AD">
        <w:rPr>
          <w:sz w:val="28"/>
          <w:szCs w:val="28"/>
        </w:rPr>
        <w:t xml:space="preserve"> в 10.00.</w:t>
      </w:r>
    </w:p>
    <w:p w:rsidR="00AF41BC" w:rsidRDefault="00AF41BC" w:rsidP="00962FFB">
      <w:pPr>
        <w:numPr>
          <w:ilvl w:val="0"/>
          <w:numId w:val="1"/>
        </w:numPr>
        <w:jc w:val="both"/>
        <w:rPr>
          <w:sz w:val="28"/>
          <w:szCs w:val="28"/>
        </w:rPr>
      </w:pPr>
      <w:r>
        <w:rPr>
          <w:sz w:val="28"/>
          <w:szCs w:val="28"/>
        </w:rPr>
        <w:t xml:space="preserve">При  проведении этапов конкурса руководствоваться  Положением о проведении  областного (в рамках </w:t>
      </w:r>
      <w:r w:rsidR="001128DE">
        <w:rPr>
          <w:sz w:val="28"/>
          <w:szCs w:val="28"/>
          <w:lang w:val="en-US"/>
        </w:rPr>
        <w:t>IX</w:t>
      </w:r>
      <w:r>
        <w:rPr>
          <w:sz w:val="28"/>
          <w:szCs w:val="28"/>
        </w:rPr>
        <w:t xml:space="preserve">  Всероссийского) конкурса  юн</w:t>
      </w:r>
      <w:r w:rsidR="008A4155">
        <w:rPr>
          <w:sz w:val="28"/>
          <w:szCs w:val="28"/>
        </w:rPr>
        <w:t>ых чтецов  «Живая классика»</w:t>
      </w:r>
      <w:r w:rsidR="008B754B">
        <w:rPr>
          <w:sz w:val="28"/>
          <w:szCs w:val="28"/>
        </w:rPr>
        <w:t>-</w:t>
      </w:r>
      <w:r w:rsidR="001128DE">
        <w:rPr>
          <w:sz w:val="28"/>
          <w:szCs w:val="28"/>
        </w:rPr>
        <w:t xml:space="preserve"> 2020</w:t>
      </w:r>
      <w:r>
        <w:rPr>
          <w:sz w:val="28"/>
          <w:szCs w:val="28"/>
        </w:rPr>
        <w:t xml:space="preserve"> год. ( Приложение №1).</w:t>
      </w:r>
    </w:p>
    <w:p w:rsidR="00AF41BC" w:rsidRDefault="00AF41BC" w:rsidP="00962FFB">
      <w:pPr>
        <w:numPr>
          <w:ilvl w:val="0"/>
          <w:numId w:val="1"/>
        </w:numPr>
        <w:jc w:val="both"/>
        <w:rPr>
          <w:sz w:val="28"/>
          <w:szCs w:val="28"/>
        </w:rPr>
      </w:pPr>
      <w:r>
        <w:rPr>
          <w:sz w:val="28"/>
          <w:szCs w:val="28"/>
        </w:rPr>
        <w:t>Утвердить состав  оргкомитета  муниципального этапа Конкурса. (Приложение №2)</w:t>
      </w:r>
    </w:p>
    <w:p w:rsidR="00AF41BC" w:rsidRDefault="00AF41BC" w:rsidP="00962FFB">
      <w:pPr>
        <w:numPr>
          <w:ilvl w:val="0"/>
          <w:numId w:val="1"/>
        </w:numPr>
        <w:jc w:val="both"/>
        <w:rPr>
          <w:sz w:val="28"/>
          <w:szCs w:val="28"/>
        </w:rPr>
      </w:pPr>
      <w:r>
        <w:rPr>
          <w:sz w:val="28"/>
          <w:szCs w:val="28"/>
        </w:rPr>
        <w:t>Утвердить состав  жюри  муниципального этапа Конкурса. (Приложение №3)</w:t>
      </w:r>
    </w:p>
    <w:p w:rsidR="00962FFB" w:rsidRDefault="008A4155" w:rsidP="00962FFB">
      <w:pPr>
        <w:ind w:left="360"/>
        <w:jc w:val="both"/>
        <w:rPr>
          <w:sz w:val="28"/>
          <w:szCs w:val="28"/>
        </w:rPr>
      </w:pPr>
      <w:r>
        <w:rPr>
          <w:sz w:val="28"/>
          <w:szCs w:val="28"/>
        </w:rPr>
        <w:t xml:space="preserve">7.  </w:t>
      </w:r>
      <w:r w:rsidR="00AF41BC">
        <w:rPr>
          <w:sz w:val="28"/>
          <w:szCs w:val="28"/>
        </w:rPr>
        <w:t>Рекомендовать директорам школ:</w:t>
      </w:r>
    </w:p>
    <w:p w:rsidR="007E6E38" w:rsidRDefault="00962FFB" w:rsidP="00962FFB">
      <w:pPr>
        <w:jc w:val="both"/>
        <w:rPr>
          <w:sz w:val="28"/>
          <w:szCs w:val="28"/>
        </w:rPr>
      </w:pPr>
      <w:r>
        <w:rPr>
          <w:sz w:val="28"/>
          <w:szCs w:val="28"/>
        </w:rPr>
        <w:t xml:space="preserve">  </w:t>
      </w:r>
      <w:r w:rsidR="008A4155">
        <w:rPr>
          <w:sz w:val="28"/>
          <w:szCs w:val="28"/>
        </w:rPr>
        <w:t xml:space="preserve">7.1. </w:t>
      </w:r>
      <w:r w:rsidR="00AF41BC">
        <w:rPr>
          <w:sz w:val="28"/>
          <w:szCs w:val="28"/>
        </w:rPr>
        <w:t>Направить  учащихся, ставших победителями</w:t>
      </w:r>
      <w:r w:rsidR="007E6E38">
        <w:rPr>
          <w:sz w:val="28"/>
          <w:szCs w:val="28"/>
        </w:rPr>
        <w:t xml:space="preserve"> школьного этапа</w:t>
      </w:r>
      <w:r w:rsidR="008A4155">
        <w:rPr>
          <w:sz w:val="28"/>
          <w:szCs w:val="28"/>
        </w:rPr>
        <w:t xml:space="preserve">, </w:t>
      </w:r>
      <w:r w:rsidR="00AF41BC">
        <w:rPr>
          <w:sz w:val="28"/>
          <w:szCs w:val="28"/>
        </w:rPr>
        <w:t xml:space="preserve">для </w:t>
      </w:r>
      <w:r w:rsidR="007E6E38">
        <w:rPr>
          <w:sz w:val="28"/>
          <w:szCs w:val="28"/>
        </w:rPr>
        <w:t xml:space="preserve">    </w:t>
      </w:r>
    </w:p>
    <w:p w:rsidR="00AF41BC" w:rsidRDefault="007E6E38" w:rsidP="00962FFB">
      <w:pPr>
        <w:jc w:val="both"/>
        <w:rPr>
          <w:sz w:val="28"/>
          <w:szCs w:val="28"/>
        </w:rPr>
      </w:pPr>
      <w:r>
        <w:rPr>
          <w:sz w:val="28"/>
          <w:szCs w:val="28"/>
        </w:rPr>
        <w:t xml:space="preserve">          </w:t>
      </w:r>
      <w:r w:rsidR="00AF41BC">
        <w:rPr>
          <w:sz w:val="28"/>
          <w:szCs w:val="28"/>
        </w:rPr>
        <w:t xml:space="preserve">участия  в  </w:t>
      </w:r>
      <w:r w:rsidR="008A4155">
        <w:rPr>
          <w:sz w:val="28"/>
          <w:szCs w:val="28"/>
        </w:rPr>
        <w:t xml:space="preserve">  </w:t>
      </w:r>
      <w:r w:rsidR="00AF41BC">
        <w:rPr>
          <w:sz w:val="28"/>
          <w:szCs w:val="28"/>
        </w:rPr>
        <w:t>муниципальном   этапе</w:t>
      </w:r>
      <w:r w:rsidR="008A4155">
        <w:rPr>
          <w:sz w:val="28"/>
          <w:szCs w:val="28"/>
        </w:rPr>
        <w:t xml:space="preserve">  Конкурса</w:t>
      </w:r>
      <w:r w:rsidR="00AF41BC">
        <w:rPr>
          <w:sz w:val="28"/>
          <w:szCs w:val="28"/>
        </w:rPr>
        <w:t xml:space="preserve">.   </w:t>
      </w:r>
    </w:p>
    <w:p w:rsidR="00AF41BC" w:rsidRDefault="00962FFB" w:rsidP="00962FFB">
      <w:pPr>
        <w:jc w:val="both"/>
        <w:rPr>
          <w:sz w:val="28"/>
          <w:szCs w:val="28"/>
        </w:rPr>
      </w:pPr>
      <w:r>
        <w:rPr>
          <w:sz w:val="28"/>
          <w:szCs w:val="28"/>
        </w:rPr>
        <w:t xml:space="preserve">  </w:t>
      </w:r>
      <w:r w:rsidR="008A4155">
        <w:rPr>
          <w:sz w:val="28"/>
          <w:szCs w:val="28"/>
        </w:rPr>
        <w:t>7.2.</w:t>
      </w:r>
      <w:r>
        <w:rPr>
          <w:sz w:val="28"/>
          <w:szCs w:val="28"/>
        </w:rPr>
        <w:t xml:space="preserve"> </w:t>
      </w:r>
      <w:r w:rsidR="00AF41BC">
        <w:rPr>
          <w:sz w:val="28"/>
          <w:szCs w:val="28"/>
        </w:rPr>
        <w:t xml:space="preserve">Назначить ответственных за жизнь и здоровье учащихся во время  </w:t>
      </w:r>
    </w:p>
    <w:p w:rsidR="00AF41BC" w:rsidRDefault="008A4155" w:rsidP="00962FFB">
      <w:pPr>
        <w:ind w:left="360"/>
        <w:jc w:val="both"/>
        <w:rPr>
          <w:sz w:val="28"/>
          <w:szCs w:val="28"/>
        </w:rPr>
      </w:pPr>
      <w:r>
        <w:rPr>
          <w:sz w:val="28"/>
          <w:szCs w:val="28"/>
        </w:rPr>
        <w:t xml:space="preserve">    </w:t>
      </w:r>
      <w:r w:rsidR="00AF41BC">
        <w:rPr>
          <w:sz w:val="28"/>
          <w:szCs w:val="28"/>
        </w:rPr>
        <w:t xml:space="preserve">пути следования к месту проведения конкурса и обратно, а также и                   </w:t>
      </w:r>
    </w:p>
    <w:p w:rsidR="00AF41BC" w:rsidRDefault="008A4155" w:rsidP="00962FFB">
      <w:pPr>
        <w:ind w:left="360"/>
        <w:jc w:val="both"/>
        <w:rPr>
          <w:sz w:val="28"/>
          <w:szCs w:val="28"/>
        </w:rPr>
      </w:pPr>
      <w:r>
        <w:rPr>
          <w:sz w:val="28"/>
          <w:szCs w:val="28"/>
        </w:rPr>
        <w:t xml:space="preserve">    </w:t>
      </w:r>
      <w:r w:rsidR="00AF41BC">
        <w:rPr>
          <w:sz w:val="28"/>
          <w:szCs w:val="28"/>
        </w:rPr>
        <w:t>во время проведения конкурса.</w:t>
      </w:r>
    </w:p>
    <w:p w:rsidR="00AF41BC" w:rsidRDefault="008A4155" w:rsidP="00962FFB">
      <w:pPr>
        <w:ind w:left="360"/>
        <w:jc w:val="both"/>
        <w:rPr>
          <w:sz w:val="28"/>
          <w:szCs w:val="28"/>
        </w:rPr>
      </w:pPr>
      <w:r>
        <w:rPr>
          <w:sz w:val="28"/>
          <w:szCs w:val="28"/>
        </w:rPr>
        <w:t xml:space="preserve">8. </w:t>
      </w:r>
      <w:r w:rsidR="00AF41BC">
        <w:rPr>
          <w:sz w:val="28"/>
          <w:szCs w:val="28"/>
        </w:rPr>
        <w:t xml:space="preserve">Контроль за исполнением приказа возложить на  </w:t>
      </w:r>
      <w:proofErr w:type="gramStart"/>
      <w:r w:rsidR="00AF41BC">
        <w:rPr>
          <w:sz w:val="28"/>
          <w:szCs w:val="28"/>
        </w:rPr>
        <w:t>Трошину</w:t>
      </w:r>
      <w:proofErr w:type="gramEnd"/>
      <w:r w:rsidR="00AF41BC">
        <w:rPr>
          <w:sz w:val="28"/>
          <w:szCs w:val="28"/>
        </w:rPr>
        <w:t xml:space="preserve"> Л.П., зав.   </w:t>
      </w:r>
    </w:p>
    <w:p w:rsidR="00AF41BC" w:rsidRDefault="008A4155" w:rsidP="00962FFB">
      <w:pPr>
        <w:jc w:val="both"/>
        <w:rPr>
          <w:sz w:val="28"/>
          <w:szCs w:val="28"/>
        </w:rPr>
      </w:pPr>
      <w:r>
        <w:rPr>
          <w:sz w:val="28"/>
          <w:szCs w:val="28"/>
        </w:rPr>
        <w:t xml:space="preserve">         </w:t>
      </w:r>
      <w:r w:rsidR="00AF41BC">
        <w:rPr>
          <w:sz w:val="28"/>
          <w:szCs w:val="28"/>
        </w:rPr>
        <w:t>ИДК отдела образования.</w:t>
      </w:r>
    </w:p>
    <w:p w:rsidR="008A4155" w:rsidRDefault="008A4155" w:rsidP="00962FFB">
      <w:pPr>
        <w:jc w:val="both"/>
        <w:rPr>
          <w:sz w:val="28"/>
          <w:szCs w:val="28"/>
        </w:rPr>
      </w:pPr>
    </w:p>
    <w:p w:rsidR="00AF41BC" w:rsidRDefault="00430A1C" w:rsidP="00962FFB">
      <w:pPr>
        <w:jc w:val="both"/>
        <w:rPr>
          <w:sz w:val="28"/>
          <w:szCs w:val="28"/>
        </w:rPr>
      </w:pPr>
      <w:r>
        <w:rPr>
          <w:sz w:val="28"/>
          <w:szCs w:val="28"/>
        </w:rPr>
        <w:t>Руководитель</w:t>
      </w:r>
      <w:r w:rsidR="00AF41BC">
        <w:rPr>
          <w:sz w:val="28"/>
          <w:szCs w:val="28"/>
        </w:rPr>
        <w:t xml:space="preserve"> отдела образования</w:t>
      </w:r>
    </w:p>
    <w:p w:rsidR="00AF41BC" w:rsidRDefault="00AF41BC" w:rsidP="00962FFB">
      <w:pPr>
        <w:jc w:val="both"/>
        <w:rPr>
          <w:sz w:val="28"/>
          <w:szCs w:val="28"/>
        </w:rPr>
      </w:pPr>
      <w:r>
        <w:rPr>
          <w:sz w:val="28"/>
          <w:szCs w:val="28"/>
        </w:rPr>
        <w:t xml:space="preserve">администрации  </w:t>
      </w:r>
      <w:proofErr w:type="gramStart"/>
      <w:r>
        <w:rPr>
          <w:sz w:val="28"/>
          <w:szCs w:val="28"/>
        </w:rPr>
        <w:t>Каширского</w:t>
      </w:r>
      <w:proofErr w:type="gramEnd"/>
      <w:r>
        <w:rPr>
          <w:sz w:val="28"/>
          <w:szCs w:val="28"/>
        </w:rPr>
        <w:t xml:space="preserve"> </w:t>
      </w:r>
    </w:p>
    <w:p w:rsidR="00AF41BC" w:rsidRDefault="00AF41BC" w:rsidP="008A4155">
      <w:pPr>
        <w:jc w:val="both"/>
        <w:rPr>
          <w:sz w:val="28"/>
          <w:szCs w:val="28"/>
        </w:rPr>
      </w:pPr>
      <w:r>
        <w:rPr>
          <w:sz w:val="28"/>
          <w:szCs w:val="28"/>
        </w:rPr>
        <w:t xml:space="preserve">муниципального района                                      </w:t>
      </w:r>
      <w:r w:rsidR="00430A1C">
        <w:rPr>
          <w:sz w:val="28"/>
          <w:szCs w:val="28"/>
        </w:rPr>
        <w:t xml:space="preserve">                  Л.А. Еренкова</w:t>
      </w:r>
    </w:p>
    <w:p w:rsidR="008A4155" w:rsidRDefault="008A4155" w:rsidP="008A4155">
      <w:pPr>
        <w:jc w:val="both"/>
        <w:rPr>
          <w:sz w:val="28"/>
          <w:szCs w:val="28"/>
        </w:rPr>
      </w:pPr>
    </w:p>
    <w:p w:rsidR="00AF41BC" w:rsidRPr="00F42E05" w:rsidRDefault="00AF41BC" w:rsidP="008A4155">
      <w:pPr>
        <w:jc w:val="both"/>
      </w:pPr>
      <w:r>
        <w:lastRenderedPageBreak/>
        <w:t xml:space="preserve">                                                               </w:t>
      </w:r>
      <w:r w:rsidR="00F42E05">
        <w:t xml:space="preserve">                  </w:t>
      </w:r>
      <w:r w:rsidR="00BA1139">
        <w:t xml:space="preserve">          </w:t>
      </w:r>
      <w:r w:rsidRPr="00F42E05">
        <w:t xml:space="preserve">Приложение №1 </w:t>
      </w:r>
    </w:p>
    <w:p w:rsidR="00AF41BC" w:rsidRPr="00F42E05" w:rsidRDefault="00AF41BC" w:rsidP="00AF41BC">
      <w:r w:rsidRPr="00F42E05">
        <w:t xml:space="preserve">                                                                                </w:t>
      </w:r>
      <w:r w:rsidR="00FB55EA">
        <w:t xml:space="preserve">           </w:t>
      </w:r>
      <w:r w:rsidRPr="00F42E05">
        <w:t xml:space="preserve"> к приказу </w:t>
      </w:r>
    </w:p>
    <w:p w:rsidR="00AF41BC" w:rsidRPr="00F42E05" w:rsidRDefault="00AF41BC" w:rsidP="00AF41BC">
      <w:r w:rsidRPr="00F42E05">
        <w:t xml:space="preserve">                                                      </w:t>
      </w:r>
      <w:r w:rsidR="00962FFB" w:rsidRPr="00F42E05">
        <w:t xml:space="preserve">                         </w:t>
      </w:r>
      <w:r w:rsidR="00FB55EA">
        <w:t xml:space="preserve">           </w:t>
      </w:r>
      <w:r w:rsidR="001128DE">
        <w:t xml:space="preserve">  от 29 10.2019</w:t>
      </w:r>
      <w:r w:rsidR="00962FFB" w:rsidRPr="00F42E05">
        <w:t xml:space="preserve"> </w:t>
      </w:r>
      <w:r w:rsidR="008A4155" w:rsidRPr="00F42E05">
        <w:t xml:space="preserve">г.    № </w:t>
      </w:r>
      <w:r w:rsidR="001128DE">
        <w:t>252</w:t>
      </w:r>
    </w:p>
    <w:p w:rsidR="00962FFB" w:rsidRPr="00F42E05" w:rsidRDefault="00962FFB" w:rsidP="00962FFB">
      <w:pPr>
        <w:tabs>
          <w:tab w:val="left" w:pos="709"/>
        </w:tabs>
        <w:jc w:val="right"/>
      </w:pPr>
    </w:p>
    <w:p w:rsidR="00962FFB" w:rsidRPr="00F42E05" w:rsidRDefault="00962FFB" w:rsidP="00962FFB">
      <w:pPr>
        <w:tabs>
          <w:tab w:val="left" w:pos="709"/>
        </w:tabs>
        <w:jc w:val="right"/>
      </w:pPr>
    </w:p>
    <w:p w:rsidR="00962FFB" w:rsidRPr="00F42E05" w:rsidRDefault="00FA1A24" w:rsidP="00FA1A24">
      <w:pPr>
        <w:tabs>
          <w:tab w:val="left" w:pos="709"/>
        </w:tabs>
        <w:jc w:val="center"/>
      </w:pPr>
      <w:r w:rsidRPr="00F42E05">
        <w:t xml:space="preserve">                       </w:t>
      </w:r>
      <w:r w:rsidR="00FB55EA">
        <w:t xml:space="preserve">                     </w:t>
      </w:r>
      <w:r w:rsidR="00430A1C">
        <w:t xml:space="preserve">        </w:t>
      </w:r>
      <w:r w:rsidR="00FB55EA">
        <w:t xml:space="preserve">   </w:t>
      </w:r>
      <w:r w:rsidR="00962FFB" w:rsidRPr="00F42E05">
        <w:t>Приложение №1</w:t>
      </w:r>
    </w:p>
    <w:p w:rsidR="00FA1A24" w:rsidRPr="00F42E05" w:rsidRDefault="00962FFB" w:rsidP="00FA1A24">
      <w:pPr>
        <w:tabs>
          <w:tab w:val="left" w:pos="709"/>
        </w:tabs>
      </w:pPr>
      <w:r w:rsidRPr="00F42E05">
        <w:t xml:space="preserve">                                     </w:t>
      </w:r>
      <w:r w:rsidR="00FA1A24" w:rsidRPr="00F42E05">
        <w:t xml:space="preserve">                                           </w:t>
      </w:r>
      <w:r w:rsidR="00FB55EA">
        <w:t xml:space="preserve">          </w:t>
      </w:r>
      <w:r w:rsidR="00FA1A24" w:rsidRPr="00F42E05">
        <w:t xml:space="preserve">  </w:t>
      </w:r>
      <w:r w:rsidRPr="00F42E05">
        <w:t xml:space="preserve">к письму департамента </w:t>
      </w:r>
      <w:r w:rsidR="00FA1A24" w:rsidRPr="00F42E05">
        <w:t xml:space="preserve"> </w:t>
      </w:r>
    </w:p>
    <w:p w:rsidR="00FA1A24" w:rsidRPr="00F42E05" w:rsidRDefault="00FA1A24" w:rsidP="00FA1A24">
      <w:pPr>
        <w:tabs>
          <w:tab w:val="left" w:pos="709"/>
        </w:tabs>
      </w:pPr>
      <w:r w:rsidRPr="00F42E05">
        <w:t xml:space="preserve">                                                                                  </w:t>
      </w:r>
      <w:r w:rsidR="00FB55EA">
        <w:t xml:space="preserve">          </w:t>
      </w:r>
      <w:r w:rsidRPr="00F42E05">
        <w:t>образования и науки</w:t>
      </w:r>
    </w:p>
    <w:p w:rsidR="00FA1A24" w:rsidRPr="00F42E05" w:rsidRDefault="00FA1A24" w:rsidP="00FA1A24">
      <w:pPr>
        <w:tabs>
          <w:tab w:val="left" w:pos="709"/>
        </w:tabs>
      </w:pPr>
      <w:r w:rsidRPr="00F42E05">
        <w:t xml:space="preserve">                                                                                  </w:t>
      </w:r>
      <w:r w:rsidR="00FB55EA">
        <w:t xml:space="preserve">          </w:t>
      </w:r>
      <w:r w:rsidRPr="00F42E05">
        <w:t>Воронежской области</w:t>
      </w:r>
    </w:p>
    <w:p w:rsidR="00962FFB" w:rsidRPr="001128DE" w:rsidRDefault="00962FFB" w:rsidP="00FA1A24">
      <w:pPr>
        <w:tabs>
          <w:tab w:val="left" w:pos="709"/>
        </w:tabs>
        <w:rPr>
          <w:u w:val="single"/>
        </w:rPr>
      </w:pPr>
      <w:r w:rsidRPr="001128DE">
        <w:t xml:space="preserve">                                      </w:t>
      </w:r>
      <w:r w:rsidR="00FA1A24" w:rsidRPr="001128DE">
        <w:t xml:space="preserve">                                           </w:t>
      </w:r>
      <w:r w:rsidR="00FB55EA" w:rsidRPr="001128DE">
        <w:t xml:space="preserve">          </w:t>
      </w:r>
      <w:r w:rsidR="00FA1A24" w:rsidRPr="001128DE">
        <w:t xml:space="preserve"> </w:t>
      </w:r>
      <w:r w:rsidR="001128DE" w:rsidRPr="001128DE">
        <w:t>о</w:t>
      </w:r>
      <w:r w:rsidRPr="001128DE">
        <w:t>т</w:t>
      </w:r>
      <w:r w:rsidR="001128DE" w:rsidRPr="001128DE">
        <w:t xml:space="preserve"> 21.10.2019 г. № 80-12/9999 </w:t>
      </w:r>
      <w:r w:rsidRPr="001128DE">
        <w:t xml:space="preserve"> </w:t>
      </w:r>
    </w:p>
    <w:p w:rsidR="00FA1A24" w:rsidRPr="00F42E05" w:rsidRDefault="00FA1A24" w:rsidP="00FA1A24">
      <w:pPr>
        <w:tabs>
          <w:tab w:val="left" w:pos="709"/>
        </w:tabs>
        <w:rPr>
          <w:u w:val="single"/>
        </w:rPr>
      </w:pPr>
    </w:p>
    <w:p w:rsidR="00430A1C" w:rsidRPr="007D6F4F" w:rsidRDefault="00430A1C" w:rsidP="00430A1C">
      <w:pPr>
        <w:jc w:val="center"/>
        <w:rPr>
          <w:b/>
          <w:bCs/>
          <w:sz w:val="28"/>
          <w:szCs w:val="28"/>
        </w:rPr>
      </w:pPr>
      <w:bookmarkStart w:id="0" w:name="bookmark14"/>
      <w:r w:rsidRPr="007D6F4F">
        <w:rPr>
          <w:b/>
          <w:bCs/>
          <w:sz w:val="28"/>
          <w:szCs w:val="28"/>
        </w:rPr>
        <w:t xml:space="preserve">Положение </w:t>
      </w:r>
    </w:p>
    <w:p w:rsidR="00430A1C" w:rsidRPr="007D6F4F" w:rsidRDefault="00430A1C" w:rsidP="00430A1C">
      <w:pPr>
        <w:jc w:val="center"/>
        <w:rPr>
          <w:b/>
          <w:bCs/>
          <w:sz w:val="28"/>
          <w:szCs w:val="28"/>
        </w:rPr>
      </w:pPr>
      <w:r>
        <w:rPr>
          <w:b/>
          <w:bCs/>
          <w:sz w:val="28"/>
          <w:szCs w:val="28"/>
        </w:rPr>
        <w:t>о проведении областного IX</w:t>
      </w:r>
      <w:r w:rsidRPr="007D6F4F">
        <w:rPr>
          <w:b/>
          <w:bCs/>
          <w:sz w:val="28"/>
          <w:szCs w:val="28"/>
        </w:rPr>
        <w:t xml:space="preserve"> Всероссийского конкурса юн</w:t>
      </w:r>
      <w:r>
        <w:rPr>
          <w:b/>
          <w:bCs/>
          <w:sz w:val="28"/>
          <w:szCs w:val="28"/>
        </w:rPr>
        <w:t>ых чтецов «Живая классика» - 2020</w:t>
      </w:r>
      <w:r w:rsidRPr="007D6F4F">
        <w:rPr>
          <w:b/>
          <w:bCs/>
          <w:sz w:val="28"/>
          <w:szCs w:val="28"/>
        </w:rPr>
        <w:t xml:space="preserve"> год</w:t>
      </w:r>
    </w:p>
    <w:p w:rsidR="00430A1C" w:rsidRPr="007D6F4F" w:rsidRDefault="00430A1C" w:rsidP="00430A1C">
      <w:pPr>
        <w:jc w:val="center"/>
        <w:rPr>
          <w:b/>
        </w:rPr>
      </w:pPr>
    </w:p>
    <w:p w:rsidR="00430A1C" w:rsidRPr="007D6F4F" w:rsidRDefault="00430A1C" w:rsidP="00430A1C">
      <w:pPr>
        <w:jc w:val="center"/>
        <w:rPr>
          <w:b/>
        </w:rPr>
      </w:pPr>
    </w:p>
    <w:p w:rsidR="00430A1C" w:rsidRPr="001067DB" w:rsidRDefault="00430A1C" w:rsidP="00430A1C">
      <w:pPr>
        <w:ind w:firstLine="567"/>
        <w:jc w:val="both"/>
        <w:rPr>
          <w:sz w:val="28"/>
          <w:szCs w:val="28"/>
        </w:rPr>
      </w:pPr>
      <w:proofErr w:type="gramStart"/>
      <w:r w:rsidRPr="001067DB">
        <w:rPr>
          <w:sz w:val="28"/>
          <w:szCs w:val="28"/>
        </w:rPr>
        <w:t xml:space="preserve">Областной (в рамках </w:t>
      </w:r>
      <w:r w:rsidR="00D819D3">
        <w:rPr>
          <w:sz w:val="28"/>
          <w:szCs w:val="28"/>
          <w:lang w:val="en-US"/>
        </w:rPr>
        <w:t>IX</w:t>
      </w:r>
      <w:r w:rsidR="00D819D3" w:rsidRPr="00D819D3">
        <w:rPr>
          <w:sz w:val="28"/>
          <w:szCs w:val="28"/>
        </w:rPr>
        <w:t xml:space="preserve"> </w:t>
      </w:r>
      <w:r w:rsidRPr="001067DB">
        <w:rPr>
          <w:sz w:val="28"/>
          <w:szCs w:val="28"/>
        </w:rPr>
        <w:t xml:space="preserve"> Всероссийского) конкурс юных чтецов «Живая классика»-</w:t>
      </w:r>
      <w:r>
        <w:rPr>
          <w:sz w:val="28"/>
          <w:szCs w:val="28"/>
        </w:rPr>
        <w:t>2020</w:t>
      </w:r>
      <w:r w:rsidRPr="001067DB">
        <w:rPr>
          <w:sz w:val="28"/>
          <w:szCs w:val="28"/>
        </w:rPr>
        <w:t xml:space="preserve"> (далее – Конкурс) – это соревновательное мероприятие по чтению вслух (декламации) отрывков из прозаических произведений российских и зарубежных писателей.</w:t>
      </w:r>
      <w:proofErr w:type="gramEnd"/>
    </w:p>
    <w:p w:rsidR="00430A1C" w:rsidRPr="001067DB" w:rsidRDefault="00430A1C" w:rsidP="00430A1C">
      <w:pPr>
        <w:ind w:firstLine="567"/>
        <w:jc w:val="both"/>
        <w:rPr>
          <w:sz w:val="28"/>
          <w:szCs w:val="28"/>
        </w:rPr>
      </w:pPr>
      <w:r w:rsidRPr="001067DB">
        <w:rPr>
          <w:sz w:val="28"/>
          <w:szCs w:val="28"/>
        </w:rPr>
        <w:t xml:space="preserve">В рамках Конкурса участникам предлагается прочитать на русском языке отрывок из выбранного ими прозаического произведения, которое не входит в школьную программу по литературе. Перечень произведений из школьной программы представлен на сайте </w:t>
      </w:r>
      <w:proofErr w:type="spellStart"/>
      <w:r w:rsidRPr="001067DB">
        <w:rPr>
          <w:rStyle w:val="a3"/>
          <w:sz w:val="28"/>
          <w:szCs w:val="28"/>
        </w:rPr>
        <w:t>youngreaders.ru</w:t>
      </w:r>
      <w:proofErr w:type="spellEnd"/>
      <w:r w:rsidRPr="001067DB">
        <w:rPr>
          <w:sz w:val="28"/>
          <w:szCs w:val="28"/>
        </w:rPr>
        <w:t xml:space="preserve">, а также в группе конкурса: </w:t>
      </w:r>
      <w:hyperlink r:id="rId7" w:history="1">
        <w:r w:rsidRPr="001067DB">
          <w:rPr>
            <w:rStyle w:val="a3"/>
            <w:sz w:val="28"/>
            <w:szCs w:val="28"/>
          </w:rPr>
          <w:t>https://vk.com/young_readers</w:t>
        </w:r>
      </w:hyperlink>
      <w:r w:rsidRPr="001067DB">
        <w:rPr>
          <w:rStyle w:val="a3"/>
          <w:sz w:val="28"/>
          <w:szCs w:val="28"/>
        </w:rPr>
        <w:t>.</w:t>
      </w:r>
    </w:p>
    <w:p w:rsidR="00430A1C" w:rsidRPr="001067DB" w:rsidRDefault="00430A1C" w:rsidP="00430A1C">
      <w:pPr>
        <w:ind w:firstLine="708"/>
        <w:jc w:val="both"/>
        <w:rPr>
          <w:sz w:val="28"/>
          <w:szCs w:val="28"/>
        </w:rPr>
      </w:pPr>
      <w:r w:rsidRPr="001067DB">
        <w:rPr>
          <w:sz w:val="28"/>
          <w:szCs w:val="28"/>
        </w:rPr>
        <w:t>Настоящее Положение определяет статус, цели и задачи Конкурса.</w:t>
      </w:r>
    </w:p>
    <w:bookmarkEnd w:id="0"/>
    <w:p w:rsidR="00430A1C" w:rsidRDefault="00430A1C" w:rsidP="00430A1C">
      <w:pPr>
        <w:shd w:val="clear" w:color="auto" w:fill="FFFFFF"/>
        <w:textAlignment w:val="top"/>
      </w:pPr>
    </w:p>
    <w:p w:rsidR="00430A1C" w:rsidRPr="001067DB" w:rsidRDefault="00430A1C" w:rsidP="00430A1C">
      <w:pPr>
        <w:shd w:val="clear" w:color="auto" w:fill="FFFFFF"/>
        <w:jc w:val="center"/>
        <w:textAlignment w:val="top"/>
        <w:rPr>
          <w:b/>
          <w:sz w:val="28"/>
          <w:szCs w:val="28"/>
        </w:rPr>
      </w:pPr>
      <w:r w:rsidRPr="001067DB">
        <w:rPr>
          <w:b/>
          <w:sz w:val="28"/>
          <w:szCs w:val="28"/>
        </w:rPr>
        <w:t>1. ОБЩИЕ ПОЛОЖЕНИЯ</w:t>
      </w:r>
    </w:p>
    <w:p w:rsidR="00430A1C" w:rsidRPr="001067DB" w:rsidRDefault="00430A1C" w:rsidP="00430A1C">
      <w:pPr>
        <w:shd w:val="clear" w:color="auto" w:fill="FFFFFF"/>
        <w:jc w:val="both"/>
        <w:textAlignment w:val="top"/>
        <w:rPr>
          <w:sz w:val="28"/>
          <w:szCs w:val="28"/>
        </w:rPr>
      </w:pPr>
      <w:r w:rsidRPr="001067DB">
        <w:rPr>
          <w:sz w:val="28"/>
          <w:szCs w:val="28"/>
        </w:rPr>
        <w:t xml:space="preserve">1.1. Всероссийский конкурс юных чтецов «Живая классика» (далее — Конкурс) — соревновательное мероприятие по чтению вслух (декламации) отрывков из прозаических произведений российских и зарубежных писателей. В рамках Конкурса участникам предлагается прочитать вслух на русском языке отрывок из выбранного ими прозаического произведения. </w:t>
      </w:r>
    </w:p>
    <w:p w:rsidR="00430A1C" w:rsidRPr="001067DB" w:rsidRDefault="00430A1C" w:rsidP="00430A1C">
      <w:pPr>
        <w:shd w:val="clear" w:color="auto" w:fill="FFFFFF"/>
        <w:jc w:val="both"/>
        <w:textAlignment w:val="top"/>
        <w:rPr>
          <w:sz w:val="28"/>
          <w:szCs w:val="28"/>
        </w:rPr>
      </w:pPr>
      <w:r w:rsidRPr="001067DB">
        <w:rPr>
          <w:sz w:val="28"/>
          <w:szCs w:val="28"/>
        </w:rPr>
        <w:t xml:space="preserve">1.2. В Конкурсе могут принимать участие учащиеся 5-11 классов учреждений общего и дополнительного образования не старше 17 лет (включительно) на момент проведения отборочных туров всероссийского финала конкурса.  </w:t>
      </w:r>
    </w:p>
    <w:p w:rsidR="00430A1C" w:rsidRPr="001067DB" w:rsidRDefault="00430A1C" w:rsidP="00430A1C">
      <w:pPr>
        <w:shd w:val="clear" w:color="auto" w:fill="FFFFFF"/>
        <w:jc w:val="both"/>
        <w:textAlignment w:val="top"/>
        <w:rPr>
          <w:sz w:val="28"/>
          <w:szCs w:val="28"/>
        </w:rPr>
      </w:pPr>
      <w:r w:rsidRPr="001067DB">
        <w:rPr>
          <w:sz w:val="28"/>
          <w:szCs w:val="28"/>
        </w:rPr>
        <w:t xml:space="preserve">1.3. Конкурс проводится ежегодно. </w:t>
      </w:r>
    </w:p>
    <w:p w:rsidR="00430A1C" w:rsidRPr="001067DB" w:rsidRDefault="00430A1C" w:rsidP="00430A1C">
      <w:pPr>
        <w:shd w:val="clear" w:color="auto" w:fill="FFFFFF"/>
        <w:jc w:val="both"/>
        <w:textAlignment w:val="top"/>
        <w:rPr>
          <w:sz w:val="28"/>
          <w:szCs w:val="28"/>
        </w:rPr>
      </w:pPr>
      <w:r w:rsidRPr="001067DB">
        <w:rPr>
          <w:sz w:val="28"/>
          <w:szCs w:val="28"/>
        </w:rPr>
        <w:t xml:space="preserve">1.4. Участие в Конкурсе является бесплатным. Взимание организационных и прочих взносов с участников недопустимо. </w:t>
      </w:r>
    </w:p>
    <w:p w:rsidR="00430A1C" w:rsidRPr="001067DB" w:rsidRDefault="00430A1C" w:rsidP="00430A1C">
      <w:pPr>
        <w:shd w:val="clear" w:color="auto" w:fill="FFFFFF"/>
        <w:jc w:val="both"/>
        <w:textAlignment w:val="top"/>
        <w:rPr>
          <w:sz w:val="28"/>
          <w:szCs w:val="28"/>
        </w:rPr>
      </w:pPr>
      <w:r w:rsidRPr="001067DB">
        <w:rPr>
          <w:sz w:val="28"/>
          <w:szCs w:val="28"/>
        </w:rPr>
        <w:t xml:space="preserve">1.5. Конкурс проводится под патронатом Министерства просвещения Российской Федерации. </w:t>
      </w:r>
    </w:p>
    <w:p w:rsidR="00430A1C" w:rsidRPr="001067DB" w:rsidRDefault="00430A1C" w:rsidP="00430A1C">
      <w:pPr>
        <w:shd w:val="clear" w:color="auto" w:fill="FFFFFF"/>
        <w:jc w:val="center"/>
        <w:textAlignment w:val="top"/>
        <w:rPr>
          <w:b/>
          <w:sz w:val="28"/>
          <w:szCs w:val="28"/>
        </w:rPr>
      </w:pPr>
      <w:r w:rsidRPr="001067DB">
        <w:rPr>
          <w:b/>
          <w:sz w:val="28"/>
          <w:szCs w:val="28"/>
        </w:rPr>
        <w:t>2. ЦЕЛИ И ЗАДАЧИ КОНКУРСА</w:t>
      </w:r>
    </w:p>
    <w:p w:rsidR="00430A1C" w:rsidRPr="001067DB" w:rsidRDefault="00430A1C" w:rsidP="00430A1C">
      <w:pPr>
        <w:shd w:val="clear" w:color="auto" w:fill="FFFFFF"/>
        <w:jc w:val="both"/>
        <w:textAlignment w:val="top"/>
        <w:rPr>
          <w:sz w:val="28"/>
          <w:szCs w:val="28"/>
        </w:rPr>
      </w:pPr>
      <w:r w:rsidRPr="001067DB">
        <w:rPr>
          <w:sz w:val="28"/>
          <w:szCs w:val="28"/>
        </w:rPr>
        <w:t xml:space="preserve">2.1. Целью конкурса является повышение интереса к чтению у школьников. </w:t>
      </w:r>
    </w:p>
    <w:p w:rsidR="00430A1C" w:rsidRPr="001067DB" w:rsidRDefault="00430A1C" w:rsidP="00430A1C">
      <w:pPr>
        <w:shd w:val="clear" w:color="auto" w:fill="FFFFFF"/>
        <w:jc w:val="both"/>
        <w:textAlignment w:val="top"/>
        <w:rPr>
          <w:sz w:val="28"/>
          <w:szCs w:val="28"/>
        </w:rPr>
      </w:pPr>
      <w:r w:rsidRPr="001067DB">
        <w:rPr>
          <w:sz w:val="28"/>
          <w:szCs w:val="28"/>
        </w:rPr>
        <w:t xml:space="preserve">2.2. Для реализации этой цели конкурс решает следующие задачи: </w:t>
      </w:r>
    </w:p>
    <w:p w:rsidR="00430A1C" w:rsidRPr="001067DB" w:rsidRDefault="00430A1C" w:rsidP="00430A1C">
      <w:pPr>
        <w:numPr>
          <w:ilvl w:val="0"/>
          <w:numId w:val="14"/>
        </w:numPr>
        <w:shd w:val="clear" w:color="auto" w:fill="FFFFFF"/>
        <w:ind w:left="0" w:firstLine="432"/>
        <w:jc w:val="both"/>
        <w:textAlignment w:val="top"/>
        <w:rPr>
          <w:sz w:val="28"/>
          <w:szCs w:val="28"/>
        </w:rPr>
      </w:pPr>
      <w:r w:rsidRPr="001067DB">
        <w:rPr>
          <w:sz w:val="28"/>
          <w:szCs w:val="28"/>
        </w:rPr>
        <w:t xml:space="preserve">развивающие, в том числе формирование привычки к чтению, развитие эмоционального интеллекта, читательского вкуса, навыков выразительного чтения на основе глубокого осмысления текста; </w:t>
      </w:r>
    </w:p>
    <w:p w:rsidR="00430A1C" w:rsidRPr="001067DB" w:rsidRDefault="00430A1C" w:rsidP="00430A1C">
      <w:pPr>
        <w:numPr>
          <w:ilvl w:val="0"/>
          <w:numId w:val="14"/>
        </w:numPr>
        <w:shd w:val="clear" w:color="auto" w:fill="FFFFFF"/>
        <w:ind w:left="0" w:firstLine="432"/>
        <w:jc w:val="both"/>
        <w:textAlignment w:val="top"/>
        <w:rPr>
          <w:sz w:val="28"/>
          <w:szCs w:val="28"/>
        </w:rPr>
      </w:pPr>
      <w:r w:rsidRPr="001067DB">
        <w:rPr>
          <w:sz w:val="28"/>
          <w:szCs w:val="28"/>
        </w:rPr>
        <w:lastRenderedPageBreak/>
        <w:t xml:space="preserve">образовательные, в том числе расширение читательского кругозора детей через знакомство с произведениями русской литературы XVIII-XXI вв., с современной русской детской и подростковой литературой, с зарубежной и региональной литературой; </w:t>
      </w:r>
    </w:p>
    <w:p w:rsidR="00430A1C" w:rsidRPr="001067DB" w:rsidRDefault="00430A1C" w:rsidP="00430A1C">
      <w:pPr>
        <w:numPr>
          <w:ilvl w:val="0"/>
          <w:numId w:val="14"/>
        </w:numPr>
        <w:shd w:val="clear" w:color="auto" w:fill="FFFFFF"/>
        <w:ind w:left="0" w:firstLine="426"/>
        <w:jc w:val="both"/>
        <w:textAlignment w:val="top"/>
        <w:rPr>
          <w:sz w:val="28"/>
          <w:szCs w:val="28"/>
        </w:rPr>
      </w:pPr>
      <w:r w:rsidRPr="001067DB">
        <w:rPr>
          <w:sz w:val="28"/>
          <w:szCs w:val="28"/>
        </w:rPr>
        <w:t xml:space="preserve">социальные, в том числе поиск и поддержка талантливых детей, создание социального лифта для читающих детей, формирование сообщества читающих детей; </w:t>
      </w:r>
    </w:p>
    <w:p w:rsidR="00430A1C" w:rsidRPr="00B80340" w:rsidRDefault="00430A1C" w:rsidP="00430A1C">
      <w:pPr>
        <w:numPr>
          <w:ilvl w:val="0"/>
          <w:numId w:val="14"/>
        </w:numPr>
        <w:shd w:val="clear" w:color="auto" w:fill="FFFFFF"/>
        <w:ind w:left="0" w:firstLine="432"/>
        <w:jc w:val="both"/>
        <w:textAlignment w:val="top"/>
        <w:rPr>
          <w:sz w:val="28"/>
          <w:szCs w:val="28"/>
        </w:rPr>
      </w:pPr>
      <w:proofErr w:type="gramStart"/>
      <w:r w:rsidRPr="00B80340">
        <w:rPr>
          <w:sz w:val="28"/>
          <w:szCs w:val="28"/>
        </w:rPr>
        <w:t xml:space="preserve">инфраструктурные, в том числе знакомство школьников с возможностями современных библиотек, создание сетевой среды, пропагандирующей чтение как ценность.  </w:t>
      </w:r>
      <w:proofErr w:type="gramEnd"/>
    </w:p>
    <w:p w:rsidR="00430A1C" w:rsidRDefault="00430A1C" w:rsidP="00430A1C">
      <w:pPr>
        <w:shd w:val="clear" w:color="auto" w:fill="FFFFFF"/>
        <w:jc w:val="center"/>
        <w:textAlignment w:val="top"/>
      </w:pPr>
      <w:r w:rsidRPr="001067DB">
        <w:rPr>
          <w:b/>
          <w:sz w:val="28"/>
          <w:szCs w:val="28"/>
        </w:rPr>
        <w:t>3. УЧРЕДИТЕЛЬ КОНКУРСА. ОРГАНИЗАЦИОННЫЙ КОМИТЕТ И ЖЮРИ</w:t>
      </w:r>
    </w:p>
    <w:p w:rsidR="00430A1C" w:rsidRPr="00B80340" w:rsidRDefault="00430A1C" w:rsidP="00430A1C">
      <w:pPr>
        <w:shd w:val="clear" w:color="auto" w:fill="FFFFFF"/>
        <w:jc w:val="both"/>
        <w:textAlignment w:val="top"/>
        <w:rPr>
          <w:sz w:val="28"/>
          <w:szCs w:val="28"/>
        </w:rPr>
      </w:pPr>
      <w:r w:rsidRPr="00B80340">
        <w:rPr>
          <w:sz w:val="28"/>
          <w:szCs w:val="28"/>
        </w:rPr>
        <w:t xml:space="preserve">3.1. Учредителем и организатором Конкурса является Фонд «Живая классика» (далее – Учредитель). </w:t>
      </w:r>
    </w:p>
    <w:p w:rsidR="00430A1C" w:rsidRPr="00B80340" w:rsidRDefault="00430A1C" w:rsidP="00430A1C">
      <w:pPr>
        <w:shd w:val="clear" w:color="auto" w:fill="FFFFFF"/>
        <w:jc w:val="both"/>
        <w:textAlignment w:val="top"/>
        <w:rPr>
          <w:sz w:val="28"/>
          <w:szCs w:val="28"/>
        </w:rPr>
      </w:pPr>
      <w:r w:rsidRPr="00B80340">
        <w:rPr>
          <w:sz w:val="28"/>
          <w:szCs w:val="28"/>
        </w:rPr>
        <w:t xml:space="preserve">3.2. Руководство организацией и проведением Конкурса осуществляет Организационный комитет (далее — Оргкомитет), формируемый из писателей, библиотекарей, деятелей культуры и искусства, общественных деятелей, учителей русского языка и литературы, педагогических работников системы дополнительного образования, представителей Министерства просвещения Российской Федерации, Министерства культуры Российской Федерации, Фонда «Живая классика». </w:t>
      </w:r>
    </w:p>
    <w:p w:rsidR="00430A1C" w:rsidRPr="00B80340" w:rsidRDefault="00430A1C" w:rsidP="00430A1C">
      <w:pPr>
        <w:shd w:val="clear" w:color="auto" w:fill="FFFFFF"/>
        <w:jc w:val="both"/>
        <w:textAlignment w:val="top"/>
        <w:rPr>
          <w:sz w:val="28"/>
          <w:szCs w:val="28"/>
        </w:rPr>
      </w:pPr>
      <w:r w:rsidRPr="00B80340">
        <w:rPr>
          <w:sz w:val="28"/>
          <w:szCs w:val="28"/>
        </w:rPr>
        <w:t xml:space="preserve">3.3. Оргкомитет утверждает Жюри Конкурса. В составе Жюри должно быть 3-7 человек. В Жюри должны входить писатели, актеры, режиссеры, литературоведы, общественные деятели, деятели культуры и искусств, преподаватели литературы, представители Министерства образования и науки Российской Федерации. Председатель Жюри Конкурса должен меняться каждый год. Один и тот же Председатель Жюри не может быть избран дважды. </w:t>
      </w:r>
    </w:p>
    <w:p w:rsidR="00430A1C" w:rsidRPr="00B80340" w:rsidRDefault="00430A1C" w:rsidP="00430A1C">
      <w:pPr>
        <w:shd w:val="clear" w:color="auto" w:fill="FFFFFF"/>
        <w:jc w:val="both"/>
        <w:textAlignment w:val="top"/>
        <w:rPr>
          <w:sz w:val="28"/>
          <w:szCs w:val="28"/>
        </w:rPr>
      </w:pPr>
      <w:r w:rsidRPr="00B80340">
        <w:rPr>
          <w:sz w:val="28"/>
          <w:szCs w:val="28"/>
        </w:rPr>
        <w:t xml:space="preserve">3.4. Руководство организацией и проведением Конкурса в субъектах Российской Федерации осуществляют Региональные кураторы (представители Комитетов/Министерств/Департаментов) образования и науки и Комитетов </w:t>
      </w:r>
    </w:p>
    <w:p w:rsidR="00430A1C" w:rsidRPr="00B80340" w:rsidRDefault="00430A1C" w:rsidP="00430A1C">
      <w:pPr>
        <w:shd w:val="clear" w:color="auto" w:fill="FFFFFF"/>
        <w:jc w:val="both"/>
        <w:textAlignment w:val="top"/>
        <w:rPr>
          <w:sz w:val="28"/>
          <w:szCs w:val="28"/>
        </w:rPr>
      </w:pPr>
      <w:proofErr w:type="gramStart"/>
      <w:r w:rsidRPr="00B80340">
        <w:rPr>
          <w:sz w:val="28"/>
          <w:szCs w:val="28"/>
        </w:rPr>
        <w:t xml:space="preserve">(Министерств/Департаментов) по культуре субъектов Российской Федерации, общественные деятели, учителя русского языка и литературы, педагогические работники системы дополнительного образования, сотрудники библиотек). </w:t>
      </w:r>
      <w:proofErr w:type="gramEnd"/>
    </w:p>
    <w:p w:rsidR="00430A1C" w:rsidRPr="00B80340" w:rsidRDefault="00430A1C" w:rsidP="00430A1C">
      <w:pPr>
        <w:shd w:val="clear" w:color="auto" w:fill="FFFFFF"/>
        <w:jc w:val="both"/>
        <w:textAlignment w:val="top"/>
        <w:rPr>
          <w:sz w:val="28"/>
          <w:szCs w:val="28"/>
        </w:rPr>
      </w:pPr>
      <w:r w:rsidRPr="00B80340">
        <w:rPr>
          <w:sz w:val="28"/>
          <w:szCs w:val="28"/>
        </w:rPr>
        <w:t xml:space="preserve">3.5. Региональные кураторы формируют Региональный оргкомитет Конкурса, который утверждает Жюри Конкурса в регионах не позднее 10.03.2020 г. и предоставляют информацию в Оргкомитет конкурса. В составе Жюри должно быть от 3-7 человек, количество членов жюри должно быть нечетным. В Жюри должны входить писатели, актеры, режиссеры, литературоведы, общественные деятели, деятели культуры и искусств, преподаватели литературы, представители Комитетов (Министерств/Департаментов) образования и науки Российской Федерации. </w:t>
      </w:r>
      <w:r w:rsidRPr="00B80340">
        <w:rPr>
          <w:sz w:val="28"/>
          <w:szCs w:val="28"/>
        </w:rPr>
        <w:lastRenderedPageBreak/>
        <w:t xml:space="preserve">Председатель Жюри Конкурса должен меняться каждый год. Один и тот же Председатель Жюри не может быть избран дважды. </w:t>
      </w:r>
    </w:p>
    <w:p w:rsidR="00430A1C" w:rsidRPr="00B80340" w:rsidRDefault="00430A1C" w:rsidP="00430A1C">
      <w:pPr>
        <w:shd w:val="clear" w:color="auto" w:fill="FFFFFF"/>
        <w:jc w:val="both"/>
        <w:textAlignment w:val="top"/>
        <w:rPr>
          <w:sz w:val="28"/>
          <w:szCs w:val="28"/>
        </w:rPr>
      </w:pPr>
      <w:r w:rsidRPr="00B80340">
        <w:rPr>
          <w:sz w:val="28"/>
          <w:szCs w:val="28"/>
        </w:rPr>
        <w:t xml:space="preserve">3.6. Организатор размещает координаты Региональных кураторов на официальном сайте Конкурса </w:t>
      </w:r>
      <w:hyperlink r:id="rId8" w:history="1">
        <w:r w:rsidRPr="00B80340">
          <w:rPr>
            <w:rStyle w:val="a3"/>
            <w:sz w:val="28"/>
            <w:szCs w:val="28"/>
          </w:rPr>
          <w:t>www.youngreaders.ru</w:t>
        </w:r>
      </w:hyperlink>
      <w:r w:rsidRPr="00B80340">
        <w:rPr>
          <w:sz w:val="28"/>
          <w:szCs w:val="28"/>
        </w:rPr>
        <w:t xml:space="preserve">. </w:t>
      </w:r>
    </w:p>
    <w:p w:rsidR="00430A1C" w:rsidRPr="00B80340" w:rsidRDefault="00430A1C" w:rsidP="00430A1C">
      <w:pPr>
        <w:shd w:val="clear" w:color="auto" w:fill="FFFFFF"/>
        <w:jc w:val="both"/>
        <w:textAlignment w:val="top"/>
        <w:rPr>
          <w:sz w:val="28"/>
          <w:szCs w:val="28"/>
        </w:rPr>
      </w:pPr>
      <w:r w:rsidRPr="00B80340">
        <w:rPr>
          <w:sz w:val="28"/>
          <w:szCs w:val="28"/>
        </w:rPr>
        <w:t>3.7. Члены жюри оценивают выступление каждого конкурсанта в соответствии с критериями, описанными в приложении 2 к настоящему Положению. При оценивании члены жюри пользуются оценочными листами (</w:t>
      </w:r>
      <w:proofErr w:type="gramStart"/>
      <w:r w:rsidRPr="00B80340">
        <w:rPr>
          <w:sz w:val="28"/>
          <w:szCs w:val="28"/>
        </w:rPr>
        <w:t>см</w:t>
      </w:r>
      <w:proofErr w:type="gramEnd"/>
      <w:r w:rsidRPr="00B80340">
        <w:rPr>
          <w:sz w:val="28"/>
          <w:szCs w:val="28"/>
        </w:rPr>
        <w:t xml:space="preserve">. приложение 6).  </w:t>
      </w:r>
    </w:p>
    <w:p w:rsidR="00430A1C" w:rsidRPr="00B80340" w:rsidRDefault="00430A1C" w:rsidP="00430A1C">
      <w:pPr>
        <w:shd w:val="clear" w:color="auto" w:fill="FFFFFF"/>
        <w:jc w:val="both"/>
        <w:textAlignment w:val="top"/>
        <w:rPr>
          <w:sz w:val="28"/>
          <w:szCs w:val="28"/>
        </w:rPr>
      </w:pPr>
      <w:r w:rsidRPr="00B80340">
        <w:rPr>
          <w:sz w:val="28"/>
          <w:szCs w:val="28"/>
        </w:rPr>
        <w:t xml:space="preserve">3.8. Не допускается включение в Жюри заинтересованных лиц: учителей, представителей школ, родственников выступающих конкурсантов.   </w:t>
      </w:r>
    </w:p>
    <w:p w:rsidR="00430A1C" w:rsidRPr="00312DEC" w:rsidRDefault="00430A1C" w:rsidP="00430A1C">
      <w:pPr>
        <w:shd w:val="clear" w:color="auto" w:fill="FFFFFF"/>
        <w:jc w:val="center"/>
        <w:textAlignment w:val="top"/>
        <w:rPr>
          <w:b/>
          <w:sz w:val="28"/>
          <w:szCs w:val="28"/>
        </w:rPr>
      </w:pPr>
      <w:r w:rsidRPr="00312DEC">
        <w:rPr>
          <w:b/>
          <w:sz w:val="28"/>
          <w:szCs w:val="28"/>
        </w:rPr>
        <w:t>4. ОРГАНИЗАЦИЯ КОНКУРСА</w:t>
      </w:r>
    </w:p>
    <w:p w:rsidR="00430A1C" w:rsidRPr="00312DEC" w:rsidRDefault="00430A1C" w:rsidP="00430A1C">
      <w:pPr>
        <w:shd w:val="clear" w:color="auto" w:fill="FFFFFF"/>
        <w:textAlignment w:val="top"/>
        <w:rPr>
          <w:sz w:val="28"/>
          <w:szCs w:val="28"/>
        </w:rPr>
      </w:pPr>
      <w:r w:rsidRPr="001067DB">
        <w:t xml:space="preserve"> </w:t>
      </w:r>
      <w:r w:rsidRPr="00312DEC">
        <w:rPr>
          <w:sz w:val="28"/>
          <w:szCs w:val="28"/>
        </w:rPr>
        <w:t xml:space="preserve">4.1. Конкурс проводится в несколько туров: </w:t>
      </w:r>
    </w:p>
    <w:p w:rsidR="00430A1C" w:rsidRPr="00312DEC" w:rsidRDefault="00430A1C" w:rsidP="00430A1C">
      <w:pPr>
        <w:numPr>
          <w:ilvl w:val="0"/>
          <w:numId w:val="14"/>
        </w:numPr>
        <w:shd w:val="clear" w:color="auto" w:fill="FFFFFF"/>
        <w:jc w:val="both"/>
        <w:textAlignment w:val="top"/>
        <w:rPr>
          <w:sz w:val="28"/>
          <w:szCs w:val="28"/>
        </w:rPr>
      </w:pPr>
      <w:r w:rsidRPr="00312DEC">
        <w:rPr>
          <w:sz w:val="28"/>
          <w:szCs w:val="28"/>
        </w:rPr>
        <w:t xml:space="preserve">подготовительный этап </w:t>
      </w:r>
      <w:r>
        <w:rPr>
          <w:sz w:val="28"/>
          <w:szCs w:val="28"/>
        </w:rPr>
        <w:t>-</w:t>
      </w:r>
      <w:r w:rsidRPr="00312DEC">
        <w:rPr>
          <w:sz w:val="28"/>
          <w:szCs w:val="28"/>
        </w:rPr>
        <w:t xml:space="preserve"> классный тур, </w:t>
      </w:r>
    </w:p>
    <w:p w:rsidR="00430A1C" w:rsidRPr="00312DEC" w:rsidRDefault="00430A1C" w:rsidP="00430A1C">
      <w:pPr>
        <w:numPr>
          <w:ilvl w:val="0"/>
          <w:numId w:val="14"/>
        </w:numPr>
        <w:shd w:val="clear" w:color="auto" w:fill="FFFFFF"/>
        <w:jc w:val="both"/>
        <w:textAlignment w:val="top"/>
        <w:rPr>
          <w:sz w:val="28"/>
          <w:szCs w:val="28"/>
        </w:rPr>
      </w:pPr>
      <w:r w:rsidRPr="00312DEC">
        <w:rPr>
          <w:sz w:val="28"/>
          <w:szCs w:val="28"/>
        </w:rPr>
        <w:t xml:space="preserve">школьный тур, </w:t>
      </w:r>
    </w:p>
    <w:p w:rsidR="00430A1C" w:rsidRPr="00312DEC" w:rsidRDefault="00430A1C" w:rsidP="00430A1C">
      <w:pPr>
        <w:numPr>
          <w:ilvl w:val="0"/>
          <w:numId w:val="14"/>
        </w:numPr>
        <w:shd w:val="clear" w:color="auto" w:fill="FFFFFF"/>
        <w:jc w:val="both"/>
        <w:textAlignment w:val="top"/>
        <w:rPr>
          <w:sz w:val="28"/>
          <w:szCs w:val="28"/>
        </w:rPr>
      </w:pPr>
      <w:r w:rsidRPr="00312DEC">
        <w:rPr>
          <w:sz w:val="28"/>
          <w:szCs w:val="28"/>
        </w:rPr>
        <w:t xml:space="preserve">районный / муниципальный тур, </w:t>
      </w:r>
    </w:p>
    <w:p w:rsidR="00430A1C" w:rsidRPr="00312DEC" w:rsidRDefault="00430A1C" w:rsidP="00430A1C">
      <w:pPr>
        <w:numPr>
          <w:ilvl w:val="0"/>
          <w:numId w:val="14"/>
        </w:numPr>
        <w:shd w:val="clear" w:color="auto" w:fill="FFFFFF"/>
        <w:jc w:val="both"/>
        <w:textAlignment w:val="top"/>
        <w:rPr>
          <w:sz w:val="28"/>
          <w:szCs w:val="28"/>
        </w:rPr>
      </w:pPr>
      <w:r w:rsidRPr="00312DEC">
        <w:rPr>
          <w:sz w:val="28"/>
          <w:szCs w:val="28"/>
        </w:rPr>
        <w:t xml:space="preserve"> региональный тур, </w:t>
      </w:r>
    </w:p>
    <w:p w:rsidR="00430A1C" w:rsidRPr="00312DEC" w:rsidRDefault="00430A1C" w:rsidP="00430A1C">
      <w:pPr>
        <w:numPr>
          <w:ilvl w:val="0"/>
          <w:numId w:val="14"/>
        </w:numPr>
        <w:shd w:val="clear" w:color="auto" w:fill="FFFFFF"/>
        <w:jc w:val="both"/>
        <w:textAlignment w:val="top"/>
        <w:rPr>
          <w:sz w:val="28"/>
          <w:szCs w:val="28"/>
        </w:rPr>
      </w:pPr>
      <w:r w:rsidRPr="00312DEC">
        <w:rPr>
          <w:sz w:val="28"/>
          <w:szCs w:val="28"/>
        </w:rPr>
        <w:t xml:space="preserve">всероссийский тур, </w:t>
      </w:r>
    </w:p>
    <w:p w:rsidR="00430A1C" w:rsidRPr="00312DEC" w:rsidRDefault="00430A1C" w:rsidP="00430A1C">
      <w:pPr>
        <w:numPr>
          <w:ilvl w:val="0"/>
          <w:numId w:val="14"/>
        </w:numPr>
        <w:shd w:val="clear" w:color="auto" w:fill="FFFFFF"/>
        <w:jc w:val="both"/>
        <w:textAlignment w:val="top"/>
        <w:rPr>
          <w:sz w:val="28"/>
          <w:szCs w:val="28"/>
        </w:rPr>
      </w:pPr>
      <w:r w:rsidRPr="00312DEC">
        <w:rPr>
          <w:sz w:val="28"/>
          <w:szCs w:val="28"/>
        </w:rPr>
        <w:t xml:space="preserve"> суперфинал конкурса.  </w:t>
      </w:r>
    </w:p>
    <w:p w:rsidR="00430A1C" w:rsidRPr="00312DEC" w:rsidRDefault="00430A1C" w:rsidP="00430A1C">
      <w:pPr>
        <w:shd w:val="clear" w:color="auto" w:fill="FFFFFF"/>
        <w:jc w:val="both"/>
        <w:textAlignment w:val="top"/>
        <w:rPr>
          <w:sz w:val="28"/>
          <w:szCs w:val="28"/>
        </w:rPr>
      </w:pPr>
      <w:r w:rsidRPr="00312DEC">
        <w:rPr>
          <w:sz w:val="28"/>
          <w:szCs w:val="28"/>
        </w:rPr>
        <w:t xml:space="preserve">Рекомендации по организации отдельных туров Конкурса – в приложении 1 к настоящему Положению. </w:t>
      </w:r>
    </w:p>
    <w:p w:rsidR="00430A1C" w:rsidRPr="00312DEC" w:rsidRDefault="00430A1C" w:rsidP="00430A1C">
      <w:pPr>
        <w:shd w:val="clear" w:color="auto" w:fill="FFFFFF"/>
        <w:jc w:val="both"/>
        <w:textAlignment w:val="top"/>
        <w:rPr>
          <w:sz w:val="28"/>
          <w:szCs w:val="28"/>
        </w:rPr>
      </w:pPr>
      <w:r w:rsidRPr="00312DEC">
        <w:rPr>
          <w:sz w:val="28"/>
          <w:szCs w:val="28"/>
        </w:rPr>
        <w:t>4.2. Конкурс проводится для всех желающих без предварительного отбора. Отказ школьнику в участии на первом – классном – туре Конкурса не допускается. Переход в следующий тур осуществляется по решению жюри Конкурса.</w:t>
      </w:r>
    </w:p>
    <w:p w:rsidR="00430A1C" w:rsidRPr="00312DEC" w:rsidRDefault="00430A1C" w:rsidP="00430A1C">
      <w:pPr>
        <w:shd w:val="clear" w:color="auto" w:fill="FFFFFF"/>
        <w:jc w:val="both"/>
        <w:textAlignment w:val="top"/>
        <w:rPr>
          <w:sz w:val="28"/>
          <w:szCs w:val="28"/>
        </w:rPr>
      </w:pPr>
      <w:r w:rsidRPr="00312DEC">
        <w:rPr>
          <w:sz w:val="28"/>
          <w:szCs w:val="28"/>
        </w:rPr>
        <w:t xml:space="preserve"> 4.3. Обязательным условием участия в конкурсе является регистрация участника на официальном сайте конкурса </w:t>
      </w:r>
      <w:proofErr w:type="spellStart"/>
      <w:r w:rsidRPr="00312DEC">
        <w:rPr>
          <w:sz w:val="28"/>
          <w:szCs w:val="28"/>
        </w:rPr>
        <w:t>www.youngreaders.ru</w:t>
      </w:r>
      <w:proofErr w:type="spellEnd"/>
      <w:r w:rsidRPr="00312DEC">
        <w:rPr>
          <w:sz w:val="28"/>
          <w:szCs w:val="28"/>
        </w:rPr>
        <w:t xml:space="preserve"> . Заявки на участие в конкурсе подаются только через официальный сайт Конкурса </w:t>
      </w:r>
      <w:proofErr w:type="spellStart"/>
      <w:r w:rsidRPr="00312DEC">
        <w:rPr>
          <w:sz w:val="28"/>
          <w:szCs w:val="28"/>
        </w:rPr>
        <w:t>www.youngreaders.ru</w:t>
      </w:r>
      <w:proofErr w:type="spellEnd"/>
      <w:r w:rsidRPr="00312DEC">
        <w:rPr>
          <w:sz w:val="28"/>
          <w:szCs w:val="28"/>
        </w:rPr>
        <w:t xml:space="preserve">. Участник конкурса может зарегистрироваться только от одного учреждения (школа/учреждение дополнительного образования).  </w:t>
      </w:r>
    </w:p>
    <w:p w:rsidR="00430A1C" w:rsidRPr="00312DEC" w:rsidRDefault="00430A1C" w:rsidP="00430A1C">
      <w:pPr>
        <w:shd w:val="clear" w:color="auto" w:fill="FFFFFF"/>
        <w:jc w:val="both"/>
        <w:textAlignment w:val="top"/>
        <w:rPr>
          <w:sz w:val="28"/>
          <w:szCs w:val="28"/>
        </w:rPr>
      </w:pPr>
      <w:r w:rsidRPr="00312DEC">
        <w:rPr>
          <w:sz w:val="28"/>
          <w:szCs w:val="28"/>
        </w:rPr>
        <w:t xml:space="preserve">4.4. Конкурсанты, не прошедшие регистрацию на сайте, к участию в Конкурсе не допускаются. </w:t>
      </w:r>
    </w:p>
    <w:p w:rsidR="00430A1C" w:rsidRPr="00312DEC" w:rsidRDefault="00430A1C" w:rsidP="00430A1C">
      <w:pPr>
        <w:shd w:val="clear" w:color="auto" w:fill="FFFFFF"/>
        <w:jc w:val="both"/>
        <w:textAlignment w:val="top"/>
        <w:rPr>
          <w:sz w:val="28"/>
          <w:szCs w:val="28"/>
        </w:rPr>
      </w:pPr>
      <w:r w:rsidRPr="00312DEC">
        <w:rPr>
          <w:sz w:val="28"/>
          <w:szCs w:val="28"/>
        </w:rPr>
        <w:t xml:space="preserve">4.5. Регистрацию для участия в Конкурсе может пройти как участник, так и законный представитель участника (родители, усыновители, опекуны и попечители, представители таких учреждений, как детский дом, дом для инвалидов, представители органов опеки и попечительства). </w:t>
      </w:r>
    </w:p>
    <w:p w:rsidR="00430A1C" w:rsidRPr="00312DEC" w:rsidRDefault="00430A1C" w:rsidP="00430A1C">
      <w:pPr>
        <w:shd w:val="clear" w:color="auto" w:fill="FFFFFF"/>
        <w:jc w:val="both"/>
        <w:textAlignment w:val="top"/>
        <w:rPr>
          <w:sz w:val="28"/>
          <w:szCs w:val="28"/>
        </w:rPr>
      </w:pPr>
      <w:r w:rsidRPr="00312DEC">
        <w:rPr>
          <w:sz w:val="28"/>
          <w:szCs w:val="28"/>
        </w:rPr>
        <w:t xml:space="preserve">4.6. Для получения оперативной информации о ходе Конкурса участникам рекомендуется зарегистрироваться в официальном сообществе Конкурса: http://vk.com/young_readers 4.7. Регистрацию на сайте должны пройти как участники, так и ответственные за его проведение в каждом из туров – в классе, школе/учреждении дополнительного образования, районе и регионе. 4.8. Календарь Конкурса на 2020 год представлен в приложении 4 настоящего Положения. </w:t>
      </w:r>
    </w:p>
    <w:p w:rsidR="00430A1C" w:rsidRPr="00D83D07" w:rsidRDefault="00430A1C" w:rsidP="00430A1C">
      <w:pPr>
        <w:shd w:val="clear" w:color="auto" w:fill="FFFFFF"/>
        <w:jc w:val="center"/>
        <w:textAlignment w:val="top"/>
        <w:rPr>
          <w:b/>
          <w:sz w:val="28"/>
          <w:szCs w:val="28"/>
        </w:rPr>
      </w:pPr>
      <w:r w:rsidRPr="00D83D07">
        <w:rPr>
          <w:b/>
          <w:sz w:val="28"/>
          <w:szCs w:val="28"/>
        </w:rPr>
        <w:t>5. СОДЕРЖАНИЕ КОНКУРСНОЙ ПРОЦЕДУРЫ</w:t>
      </w:r>
    </w:p>
    <w:p w:rsidR="00430A1C" w:rsidRDefault="00430A1C" w:rsidP="00430A1C">
      <w:pPr>
        <w:shd w:val="clear" w:color="auto" w:fill="FFFFFF"/>
        <w:jc w:val="both"/>
        <w:textAlignment w:val="top"/>
        <w:rPr>
          <w:sz w:val="28"/>
          <w:szCs w:val="28"/>
        </w:rPr>
      </w:pPr>
      <w:r w:rsidRPr="00D83D07">
        <w:rPr>
          <w:sz w:val="28"/>
          <w:szCs w:val="28"/>
        </w:rPr>
        <w:lastRenderedPageBreak/>
        <w:t xml:space="preserve">5.1. В ходе конкурсных испытаний участники декламируют отрывки из своих любимых прозаических произведений любых российских или зарубежных авторов XVIIIXXI века. </w:t>
      </w:r>
    </w:p>
    <w:p w:rsidR="00430A1C" w:rsidRPr="00D83D07" w:rsidRDefault="00430A1C" w:rsidP="00430A1C">
      <w:pPr>
        <w:shd w:val="clear" w:color="auto" w:fill="FFFFFF"/>
        <w:jc w:val="both"/>
        <w:textAlignment w:val="top"/>
        <w:rPr>
          <w:sz w:val="28"/>
          <w:szCs w:val="28"/>
        </w:rPr>
      </w:pPr>
      <w:r w:rsidRPr="00D83D07">
        <w:rPr>
          <w:sz w:val="28"/>
          <w:szCs w:val="28"/>
        </w:rPr>
        <w:t xml:space="preserve">5.2. В первом – классном – туре конкурса допускается выразительное чтение выбранного текста по книге или иному источнику. В следующих турах конкурсанты читают текст на память. </w:t>
      </w:r>
    </w:p>
    <w:p w:rsidR="00430A1C" w:rsidRPr="00D83D07" w:rsidRDefault="00430A1C" w:rsidP="00430A1C">
      <w:pPr>
        <w:shd w:val="clear" w:color="auto" w:fill="FFFFFF"/>
        <w:jc w:val="both"/>
        <w:textAlignment w:val="top"/>
        <w:rPr>
          <w:sz w:val="28"/>
          <w:szCs w:val="28"/>
        </w:rPr>
      </w:pPr>
      <w:r w:rsidRPr="00D83D07">
        <w:rPr>
          <w:sz w:val="28"/>
          <w:szCs w:val="28"/>
        </w:rPr>
        <w:t xml:space="preserve">5.3. Каждый участник Конкурса выступает самостоятельно и не может прибегать во время выступления к помощи других лиц.  </w:t>
      </w:r>
    </w:p>
    <w:p w:rsidR="00430A1C" w:rsidRPr="00D83D07" w:rsidRDefault="00430A1C" w:rsidP="00430A1C">
      <w:pPr>
        <w:shd w:val="clear" w:color="auto" w:fill="FFFFFF"/>
        <w:jc w:val="both"/>
        <w:textAlignment w:val="top"/>
        <w:rPr>
          <w:sz w:val="28"/>
          <w:szCs w:val="28"/>
        </w:rPr>
      </w:pPr>
      <w:r w:rsidRPr="00D83D07">
        <w:rPr>
          <w:sz w:val="28"/>
          <w:szCs w:val="28"/>
        </w:rPr>
        <w:t xml:space="preserve">5.4. Максимальная продолжительность выступления каждого участника – 5 минут, рекомендованная продолжительность выступления – 3-4 минуты. При превышении регламента члены жюри имеют право прервать выступление.  </w:t>
      </w:r>
    </w:p>
    <w:p w:rsidR="00430A1C" w:rsidRPr="00D83D07" w:rsidRDefault="00430A1C" w:rsidP="00430A1C">
      <w:pPr>
        <w:shd w:val="clear" w:color="auto" w:fill="FFFFFF"/>
        <w:jc w:val="both"/>
        <w:textAlignment w:val="top"/>
        <w:rPr>
          <w:sz w:val="28"/>
          <w:szCs w:val="28"/>
        </w:rPr>
      </w:pPr>
      <w:r w:rsidRPr="00D83D07">
        <w:rPr>
          <w:sz w:val="28"/>
          <w:szCs w:val="28"/>
        </w:rPr>
        <w:t>5.5. Во время выступления могут быть использованы музыкальное сопровождение, декорации, костюмы. Однако их использование не является преимуществом и не дает</w:t>
      </w:r>
      <w:r w:rsidRPr="001067DB">
        <w:t xml:space="preserve"> </w:t>
      </w:r>
      <w:r w:rsidRPr="00D83D07">
        <w:rPr>
          <w:sz w:val="28"/>
          <w:szCs w:val="28"/>
        </w:rPr>
        <w:t xml:space="preserve">дополнительных баллов. </w:t>
      </w:r>
    </w:p>
    <w:p w:rsidR="00430A1C" w:rsidRPr="00D83D07" w:rsidRDefault="00430A1C" w:rsidP="00430A1C">
      <w:pPr>
        <w:shd w:val="clear" w:color="auto" w:fill="FFFFFF"/>
        <w:jc w:val="both"/>
        <w:textAlignment w:val="top"/>
        <w:rPr>
          <w:sz w:val="28"/>
          <w:szCs w:val="28"/>
        </w:rPr>
      </w:pPr>
      <w:r w:rsidRPr="00D83D07">
        <w:rPr>
          <w:sz w:val="28"/>
          <w:szCs w:val="28"/>
        </w:rPr>
        <w:t xml:space="preserve">5.6. Участник Конкурса имеет право выступать в классных, школьных, районных и региональных турах Конкурса как с одним и тем же произведением, так и с </w:t>
      </w:r>
      <w:proofErr w:type="gramStart"/>
      <w:r w:rsidRPr="00D83D07">
        <w:rPr>
          <w:sz w:val="28"/>
          <w:szCs w:val="28"/>
        </w:rPr>
        <w:t>разными</w:t>
      </w:r>
      <w:proofErr w:type="gramEnd"/>
      <w:r w:rsidRPr="00D83D07">
        <w:rPr>
          <w:sz w:val="28"/>
          <w:szCs w:val="28"/>
        </w:rPr>
        <w:t xml:space="preserve">. Исключением являются выступления в финале и суперфинале, где участник не имеет права менять произведение перед выступлением. </w:t>
      </w:r>
    </w:p>
    <w:p w:rsidR="00430A1C" w:rsidRPr="00D83D07" w:rsidRDefault="00430A1C" w:rsidP="00430A1C">
      <w:pPr>
        <w:shd w:val="clear" w:color="auto" w:fill="FFFFFF"/>
        <w:jc w:val="both"/>
        <w:textAlignment w:val="top"/>
        <w:rPr>
          <w:sz w:val="28"/>
          <w:szCs w:val="28"/>
        </w:rPr>
      </w:pPr>
      <w:r w:rsidRPr="00D83D07">
        <w:rPr>
          <w:sz w:val="28"/>
          <w:szCs w:val="28"/>
        </w:rPr>
        <w:t xml:space="preserve">5.7. 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 с которыми ранее не выступали. </w:t>
      </w:r>
    </w:p>
    <w:p w:rsidR="00430A1C" w:rsidRPr="00D83D07" w:rsidRDefault="00430A1C" w:rsidP="00430A1C">
      <w:pPr>
        <w:shd w:val="clear" w:color="auto" w:fill="FFFFFF"/>
        <w:jc w:val="both"/>
        <w:textAlignment w:val="top"/>
        <w:rPr>
          <w:sz w:val="28"/>
          <w:szCs w:val="28"/>
        </w:rPr>
      </w:pPr>
      <w:r w:rsidRPr="00D83D07">
        <w:rPr>
          <w:sz w:val="28"/>
          <w:szCs w:val="28"/>
        </w:rPr>
        <w:t xml:space="preserve">5.8. </w:t>
      </w:r>
      <w:proofErr w:type="gramStart"/>
      <w:r w:rsidRPr="00D83D07">
        <w:rPr>
          <w:sz w:val="28"/>
          <w:szCs w:val="28"/>
        </w:rPr>
        <w:t>При нарушении правил участия в Конкурсе участник может быть снят с конкурсных испытания.</w:t>
      </w:r>
      <w:proofErr w:type="gramEnd"/>
      <w:r w:rsidRPr="00D83D07">
        <w:rPr>
          <w:sz w:val="28"/>
          <w:szCs w:val="28"/>
        </w:rPr>
        <w:t xml:space="preserve"> Решение об этом принимает оргкомитет или жюри соответствующего тура.  </w:t>
      </w:r>
    </w:p>
    <w:p w:rsidR="00430A1C" w:rsidRPr="008A1DA1" w:rsidRDefault="00430A1C" w:rsidP="00430A1C">
      <w:pPr>
        <w:shd w:val="clear" w:color="auto" w:fill="FFFFFF"/>
        <w:jc w:val="center"/>
        <w:textAlignment w:val="top"/>
        <w:rPr>
          <w:b/>
        </w:rPr>
      </w:pPr>
      <w:r w:rsidRPr="008A1DA1">
        <w:rPr>
          <w:b/>
        </w:rPr>
        <w:t>6. КВОТЫ УЧАСТНИКОВ ПО ТУРАМ</w:t>
      </w:r>
    </w:p>
    <w:p w:rsidR="00430A1C" w:rsidRPr="008A1DA1" w:rsidRDefault="00430A1C" w:rsidP="00430A1C">
      <w:pPr>
        <w:shd w:val="clear" w:color="auto" w:fill="FFFFFF"/>
        <w:jc w:val="both"/>
        <w:textAlignment w:val="top"/>
        <w:rPr>
          <w:sz w:val="28"/>
          <w:szCs w:val="28"/>
        </w:rPr>
      </w:pPr>
      <w:r w:rsidRPr="008A1DA1">
        <w:rPr>
          <w:sz w:val="28"/>
          <w:szCs w:val="28"/>
        </w:rPr>
        <w:t xml:space="preserve">6.1. Количество участников первого тура (классного) не ограничено. </w:t>
      </w:r>
    </w:p>
    <w:p w:rsidR="00430A1C" w:rsidRPr="008A1DA1" w:rsidRDefault="00430A1C" w:rsidP="00430A1C">
      <w:pPr>
        <w:shd w:val="clear" w:color="auto" w:fill="FFFFFF"/>
        <w:jc w:val="both"/>
        <w:textAlignment w:val="top"/>
        <w:rPr>
          <w:sz w:val="28"/>
          <w:szCs w:val="28"/>
        </w:rPr>
      </w:pPr>
      <w:r w:rsidRPr="008A1DA1">
        <w:rPr>
          <w:sz w:val="28"/>
          <w:szCs w:val="28"/>
        </w:rPr>
        <w:t xml:space="preserve">6.2. Количество победителей первого тура (классного) – не более 3-х конкурсантов от каждого класса. </w:t>
      </w:r>
    </w:p>
    <w:p w:rsidR="00430A1C" w:rsidRPr="008A1DA1" w:rsidRDefault="00430A1C" w:rsidP="00430A1C">
      <w:pPr>
        <w:shd w:val="clear" w:color="auto" w:fill="FFFFFF"/>
        <w:jc w:val="both"/>
        <w:textAlignment w:val="top"/>
        <w:rPr>
          <w:sz w:val="28"/>
          <w:szCs w:val="28"/>
        </w:rPr>
      </w:pPr>
      <w:r w:rsidRPr="008A1DA1">
        <w:rPr>
          <w:sz w:val="28"/>
          <w:szCs w:val="28"/>
        </w:rPr>
        <w:t>6.3. Количество победителей второго тура (школьного) – не более 3-х победителей от каждой школы.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тура Конкурса могут стать учащиеся одной или разных возрастных групп.</w:t>
      </w:r>
    </w:p>
    <w:p w:rsidR="00430A1C" w:rsidRPr="008A1DA1" w:rsidRDefault="00430A1C" w:rsidP="00430A1C">
      <w:pPr>
        <w:shd w:val="clear" w:color="auto" w:fill="FFFFFF"/>
        <w:jc w:val="both"/>
        <w:textAlignment w:val="top"/>
        <w:rPr>
          <w:sz w:val="28"/>
          <w:szCs w:val="28"/>
        </w:rPr>
      </w:pPr>
      <w:r w:rsidRPr="008A1DA1">
        <w:rPr>
          <w:sz w:val="28"/>
          <w:szCs w:val="28"/>
        </w:rPr>
        <w:t xml:space="preserve"> 6.4. Количество победителей третьего тура (районного / муниципального) – не более 3-х конкурсантов от каждого района/ муниципалитета. Решение о делении участников на возрастные группы район/муниципалитет принимает по собственному усмотрению. Деление на возрастные группы не является обязательным условием Конкурса. Победителями районного тура Конкурса могут стать учащиеся одной или разных возрастных групп.</w:t>
      </w:r>
    </w:p>
    <w:p w:rsidR="00430A1C" w:rsidRPr="008A1DA1" w:rsidRDefault="00430A1C" w:rsidP="00430A1C">
      <w:pPr>
        <w:shd w:val="clear" w:color="auto" w:fill="FFFFFF"/>
        <w:jc w:val="both"/>
        <w:textAlignment w:val="top"/>
        <w:rPr>
          <w:sz w:val="28"/>
          <w:szCs w:val="28"/>
        </w:rPr>
      </w:pPr>
      <w:r w:rsidRPr="008A1DA1">
        <w:rPr>
          <w:sz w:val="28"/>
          <w:szCs w:val="28"/>
        </w:rPr>
        <w:t xml:space="preserve"> 6.5. Количество победителей четвертого тура (регионального) – не более 3-х конкурсантов от каждого региона. Решение о делении участников на возрастные группы регион принимает по собственному усмотрению. Деление на возрастные группы не является обязательным условием Конкурса. </w:t>
      </w:r>
      <w:r w:rsidRPr="008A1DA1">
        <w:rPr>
          <w:sz w:val="28"/>
          <w:szCs w:val="28"/>
        </w:rPr>
        <w:lastRenderedPageBreak/>
        <w:t xml:space="preserve">Победителями регионального тура Конкурса могут стать учащиеся одной или разных возрастных групп. </w:t>
      </w:r>
    </w:p>
    <w:p w:rsidR="00430A1C" w:rsidRPr="008A1DA1" w:rsidRDefault="00430A1C" w:rsidP="00430A1C">
      <w:pPr>
        <w:shd w:val="clear" w:color="auto" w:fill="FFFFFF"/>
        <w:jc w:val="both"/>
        <w:textAlignment w:val="top"/>
        <w:rPr>
          <w:sz w:val="28"/>
          <w:szCs w:val="28"/>
        </w:rPr>
      </w:pPr>
      <w:r w:rsidRPr="008A1DA1">
        <w:rPr>
          <w:sz w:val="28"/>
          <w:szCs w:val="28"/>
        </w:rPr>
        <w:t xml:space="preserve">6.6. Количество победителей отборочных туров всероссийского финала Конкурса – не более 15 конкурсантов. </w:t>
      </w:r>
    </w:p>
    <w:p w:rsidR="00430A1C" w:rsidRPr="008A1DA1" w:rsidRDefault="00430A1C" w:rsidP="00430A1C">
      <w:pPr>
        <w:shd w:val="clear" w:color="auto" w:fill="FFFFFF"/>
        <w:jc w:val="both"/>
        <w:textAlignment w:val="top"/>
        <w:rPr>
          <w:sz w:val="28"/>
          <w:szCs w:val="28"/>
        </w:rPr>
      </w:pPr>
      <w:r w:rsidRPr="008A1DA1">
        <w:rPr>
          <w:sz w:val="28"/>
          <w:szCs w:val="28"/>
        </w:rPr>
        <w:t xml:space="preserve">6.7. Количество победителей финала Конкурса – не более 10 конкурсантов. </w:t>
      </w:r>
    </w:p>
    <w:p w:rsidR="00430A1C" w:rsidRPr="008A1DA1" w:rsidRDefault="00430A1C" w:rsidP="00430A1C">
      <w:pPr>
        <w:shd w:val="clear" w:color="auto" w:fill="FFFFFF"/>
        <w:jc w:val="both"/>
        <w:textAlignment w:val="top"/>
        <w:rPr>
          <w:sz w:val="28"/>
          <w:szCs w:val="28"/>
        </w:rPr>
      </w:pPr>
      <w:r w:rsidRPr="008A1DA1">
        <w:rPr>
          <w:sz w:val="28"/>
          <w:szCs w:val="28"/>
        </w:rPr>
        <w:t xml:space="preserve">6.8. Количество победителей суперфинала Конкурса – не более 3 конкурсантов. </w:t>
      </w:r>
    </w:p>
    <w:p w:rsidR="00430A1C" w:rsidRPr="008A1DA1" w:rsidRDefault="00430A1C" w:rsidP="00430A1C">
      <w:pPr>
        <w:shd w:val="clear" w:color="auto" w:fill="FFFFFF"/>
        <w:jc w:val="both"/>
        <w:textAlignment w:val="top"/>
        <w:rPr>
          <w:sz w:val="28"/>
          <w:szCs w:val="28"/>
        </w:rPr>
      </w:pPr>
      <w:r w:rsidRPr="008A1DA1">
        <w:rPr>
          <w:sz w:val="28"/>
          <w:szCs w:val="28"/>
        </w:rPr>
        <w:t xml:space="preserve">6.9. Оргкомитет имеет право в исключительных случаях изменить количество участников Всероссийского финала и суперфинала.  </w:t>
      </w:r>
    </w:p>
    <w:p w:rsidR="00430A1C" w:rsidRPr="00023570" w:rsidRDefault="00430A1C" w:rsidP="00430A1C">
      <w:pPr>
        <w:shd w:val="clear" w:color="auto" w:fill="FFFFFF"/>
        <w:jc w:val="center"/>
        <w:textAlignment w:val="top"/>
        <w:rPr>
          <w:b/>
          <w:sz w:val="28"/>
          <w:szCs w:val="28"/>
        </w:rPr>
      </w:pPr>
      <w:r w:rsidRPr="00023570">
        <w:rPr>
          <w:b/>
          <w:sz w:val="28"/>
          <w:szCs w:val="28"/>
        </w:rPr>
        <w:t>7. НАГРАЖДЕНИЕ УЧАСТНИКОВ И ПОБЕДИТЕЛЕЙ</w:t>
      </w:r>
    </w:p>
    <w:p w:rsidR="00430A1C" w:rsidRPr="00023570" w:rsidRDefault="00430A1C" w:rsidP="00430A1C">
      <w:pPr>
        <w:shd w:val="clear" w:color="auto" w:fill="FFFFFF"/>
        <w:jc w:val="both"/>
        <w:textAlignment w:val="top"/>
        <w:rPr>
          <w:sz w:val="28"/>
          <w:szCs w:val="28"/>
        </w:rPr>
      </w:pPr>
      <w:r w:rsidRPr="00023570">
        <w:rPr>
          <w:sz w:val="28"/>
          <w:szCs w:val="28"/>
        </w:rPr>
        <w:t xml:space="preserve">7.1. Выступления участников конкурса оцениваются исходя из критериев, представленных в приложении 2 настоящего Положения. </w:t>
      </w:r>
    </w:p>
    <w:p w:rsidR="00430A1C" w:rsidRPr="00023570" w:rsidRDefault="00430A1C" w:rsidP="00430A1C">
      <w:pPr>
        <w:shd w:val="clear" w:color="auto" w:fill="FFFFFF"/>
        <w:jc w:val="both"/>
        <w:textAlignment w:val="top"/>
        <w:rPr>
          <w:sz w:val="28"/>
          <w:szCs w:val="28"/>
        </w:rPr>
      </w:pPr>
      <w:r w:rsidRPr="00023570">
        <w:rPr>
          <w:sz w:val="28"/>
          <w:szCs w:val="28"/>
        </w:rPr>
        <w:t xml:space="preserve">7.2. Каждый участник Конкурса получает в электронном виде свидетельство об участии (свидетельство будет размещено на сайте </w:t>
      </w:r>
      <w:proofErr w:type="spellStart"/>
      <w:r w:rsidRPr="00023570">
        <w:rPr>
          <w:sz w:val="28"/>
          <w:szCs w:val="28"/>
        </w:rPr>
        <w:t>www.youngreaders.ru</w:t>
      </w:r>
      <w:proofErr w:type="spellEnd"/>
      <w:r w:rsidRPr="00023570">
        <w:rPr>
          <w:sz w:val="28"/>
          <w:szCs w:val="28"/>
        </w:rPr>
        <w:t xml:space="preserve"> в личных кабинетах участников). </w:t>
      </w:r>
    </w:p>
    <w:p w:rsidR="00430A1C" w:rsidRPr="00023570" w:rsidRDefault="00430A1C" w:rsidP="00430A1C">
      <w:pPr>
        <w:shd w:val="clear" w:color="auto" w:fill="FFFFFF"/>
        <w:jc w:val="both"/>
        <w:textAlignment w:val="top"/>
        <w:rPr>
          <w:sz w:val="28"/>
          <w:szCs w:val="28"/>
        </w:rPr>
      </w:pPr>
      <w:r w:rsidRPr="00023570">
        <w:rPr>
          <w:sz w:val="28"/>
          <w:szCs w:val="28"/>
        </w:rPr>
        <w:t xml:space="preserve">7.3. Победителями классного тура Конкурса считаются три участника, набравшие наибольшее количество баллов. Они награждаются дипломом «Победитель классного тура Всероссийского конкурса юных чтецов «Живая классика» (диплом будет размещен на сайте </w:t>
      </w:r>
      <w:proofErr w:type="spellStart"/>
      <w:r w:rsidRPr="00023570">
        <w:rPr>
          <w:sz w:val="28"/>
          <w:szCs w:val="28"/>
        </w:rPr>
        <w:t>www.youngreaders.ru</w:t>
      </w:r>
      <w:proofErr w:type="spellEnd"/>
      <w:r w:rsidRPr="00023570">
        <w:rPr>
          <w:sz w:val="28"/>
          <w:szCs w:val="28"/>
        </w:rPr>
        <w:t xml:space="preserve"> в личных кабинетах участников) и становятся участниками школьного тура. </w:t>
      </w:r>
    </w:p>
    <w:p w:rsidR="00430A1C" w:rsidRPr="00591AE5" w:rsidRDefault="00430A1C" w:rsidP="00430A1C">
      <w:pPr>
        <w:shd w:val="clear" w:color="auto" w:fill="FFFFFF"/>
        <w:jc w:val="both"/>
        <w:textAlignment w:val="top"/>
        <w:rPr>
          <w:sz w:val="28"/>
          <w:szCs w:val="28"/>
        </w:rPr>
      </w:pPr>
      <w:r w:rsidRPr="00591AE5">
        <w:rPr>
          <w:sz w:val="28"/>
          <w:szCs w:val="28"/>
        </w:rPr>
        <w:t xml:space="preserve">7.4. Победителями школьного тура Конкурса считаются три участника, набравшие наибольшее количество баллов. Они награждаются дипломом «Победитель школьного тура Всероссийского конкурса юных чтецов «Живая классика» (диплом будет размещен на сайте </w:t>
      </w:r>
      <w:proofErr w:type="spellStart"/>
      <w:r w:rsidRPr="00591AE5">
        <w:rPr>
          <w:sz w:val="28"/>
          <w:szCs w:val="28"/>
        </w:rPr>
        <w:t>www.youngreaders.ru</w:t>
      </w:r>
      <w:proofErr w:type="spellEnd"/>
      <w:r w:rsidRPr="00591AE5">
        <w:rPr>
          <w:sz w:val="28"/>
          <w:szCs w:val="28"/>
        </w:rPr>
        <w:t xml:space="preserve"> в личных кабинетах участников). Победители школьного тура становятся участниками районного тура Конкурса. </w:t>
      </w:r>
    </w:p>
    <w:p w:rsidR="00430A1C" w:rsidRPr="00591AE5" w:rsidRDefault="00430A1C" w:rsidP="00430A1C">
      <w:pPr>
        <w:shd w:val="clear" w:color="auto" w:fill="FFFFFF"/>
        <w:jc w:val="both"/>
        <w:textAlignment w:val="top"/>
        <w:rPr>
          <w:sz w:val="28"/>
          <w:szCs w:val="28"/>
        </w:rPr>
      </w:pPr>
      <w:r w:rsidRPr="00591AE5">
        <w:rPr>
          <w:sz w:val="28"/>
          <w:szCs w:val="28"/>
        </w:rPr>
        <w:t xml:space="preserve">7.5. Победителями районного тура Конкурса считаются три участника, набравшие наибольшее количество баллов. Они награждаются дипломом «Победитель районного тура Всероссийского конкурса юных чтецов «Живая классика» (диплом будет размещен на сайте </w:t>
      </w:r>
      <w:proofErr w:type="spellStart"/>
      <w:r w:rsidRPr="00591AE5">
        <w:rPr>
          <w:sz w:val="28"/>
          <w:szCs w:val="28"/>
        </w:rPr>
        <w:t>www.youngreaders.ru</w:t>
      </w:r>
      <w:proofErr w:type="spellEnd"/>
      <w:r w:rsidRPr="00591AE5">
        <w:rPr>
          <w:sz w:val="28"/>
          <w:szCs w:val="28"/>
        </w:rPr>
        <w:t xml:space="preserve"> в личных кабинетах участников) и призами от спонсоров. Победители районного этапа становятся участниками регионального этапа Конкурса. </w:t>
      </w:r>
    </w:p>
    <w:p w:rsidR="00430A1C" w:rsidRPr="00591AE5" w:rsidRDefault="00430A1C" w:rsidP="00430A1C">
      <w:pPr>
        <w:shd w:val="clear" w:color="auto" w:fill="FFFFFF"/>
        <w:jc w:val="both"/>
        <w:textAlignment w:val="top"/>
        <w:rPr>
          <w:sz w:val="28"/>
          <w:szCs w:val="28"/>
        </w:rPr>
      </w:pPr>
      <w:r w:rsidRPr="00591AE5">
        <w:rPr>
          <w:sz w:val="28"/>
          <w:szCs w:val="28"/>
        </w:rPr>
        <w:t xml:space="preserve">7.6. Победителями регионального этапа Конкурса считаются три участника, набравшие наибольшее количество баллов. Они награждаются дипломом «Победитель регионального тура Всероссийского конкурса юных чтецов «Живая классика» (диплом будет размещен на сайте </w:t>
      </w:r>
      <w:proofErr w:type="spellStart"/>
      <w:r w:rsidRPr="00591AE5">
        <w:rPr>
          <w:sz w:val="28"/>
          <w:szCs w:val="28"/>
        </w:rPr>
        <w:t>www.youngreaders.ru</w:t>
      </w:r>
      <w:proofErr w:type="spellEnd"/>
      <w:r w:rsidRPr="00591AE5">
        <w:rPr>
          <w:sz w:val="28"/>
          <w:szCs w:val="28"/>
        </w:rPr>
        <w:t xml:space="preserve"> в личных кабинетах участников), путевкой в МДЦ «Артек», медалями, изготовленными фабрикой «</w:t>
      </w:r>
      <w:proofErr w:type="spellStart"/>
      <w:r w:rsidRPr="00591AE5">
        <w:rPr>
          <w:sz w:val="28"/>
          <w:szCs w:val="28"/>
        </w:rPr>
        <w:t>Гознак</w:t>
      </w:r>
      <w:proofErr w:type="spellEnd"/>
      <w:r w:rsidRPr="00591AE5">
        <w:rPr>
          <w:sz w:val="28"/>
          <w:szCs w:val="28"/>
        </w:rPr>
        <w:t xml:space="preserve">» (вручаются в МДЦ «Артек»). Победители регионального этапа Конкурса становятся участниками Всероссийского финала. </w:t>
      </w:r>
    </w:p>
    <w:p w:rsidR="00430A1C" w:rsidRPr="00591AE5" w:rsidRDefault="00430A1C" w:rsidP="00430A1C">
      <w:pPr>
        <w:shd w:val="clear" w:color="auto" w:fill="FFFFFF"/>
        <w:jc w:val="both"/>
        <w:textAlignment w:val="top"/>
        <w:rPr>
          <w:sz w:val="28"/>
          <w:szCs w:val="28"/>
        </w:rPr>
      </w:pPr>
      <w:r w:rsidRPr="00591AE5">
        <w:rPr>
          <w:sz w:val="28"/>
          <w:szCs w:val="28"/>
        </w:rPr>
        <w:t xml:space="preserve">7.7. Лауреатами конкурса становятся участники регионального этапа, следующие по списку за вошедшими в тройку победителями, набравшие максимальное количество баллов, но не более 20% от общего количества участников  регионального этапа. Они награждаются дипломом «Лауреат </w:t>
      </w:r>
      <w:r w:rsidRPr="00591AE5">
        <w:rPr>
          <w:sz w:val="28"/>
          <w:szCs w:val="28"/>
        </w:rPr>
        <w:lastRenderedPageBreak/>
        <w:t xml:space="preserve">Всероссийского конкурса юных чтецов «Живая классика» (диплом будет размещен на сайте </w:t>
      </w:r>
      <w:proofErr w:type="spellStart"/>
      <w:r w:rsidRPr="00591AE5">
        <w:rPr>
          <w:sz w:val="28"/>
          <w:szCs w:val="28"/>
        </w:rPr>
        <w:t>www.youngreaders.ru</w:t>
      </w:r>
      <w:proofErr w:type="spellEnd"/>
      <w:r w:rsidRPr="00591AE5">
        <w:rPr>
          <w:sz w:val="28"/>
          <w:szCs w:val="28"/>
        </w:rPr>
        <w:t xml:space="preserve"> в личных кабинетах участников). </w:t>
      </w:r>
    </w:p>
    <w:p w:rsidR="00430A1C" w:rsidRPr="004219B4" w:rsidRDefault="00430A1C" w:rsidP="00430A1C">
      <w:pPr>
        <w:shd w:val="clear" w:color="auto" w:fill="FFFFFF"/>
        <w:jc w:val="both"/>
        <w:textAlignment w:val="top"/>
        <w:rPr>
          <w:sz w:val="28"/>
          <w:szCs w:val="28"/>
        </w:rPr>
      </w:pPr>
      <w:r w:rsidRPr="001067DB">
        <w:t>7</w:t>
      </w:r>
      <w:r w:rsidRPr="004219B4">
        <w:rPr>
          <w:sz w:val="28"/>
          <w:szCs w:val="28"/>
        </w:rPr>
        <w:t>.8. Победителями Всероссийского финала Конкурса считаются 10 участников, набравших по оценкам жюри наибольшее количество баллов. Они награждаются дипломом «</w:t>
      </w:r>
      <w:proofErr w:type="spellStart"/>
      <w:r w:rsidRPr="004219B4">
        <w:rPr>
          <w:sz w:val="28"/>
          <w:szCs w:val="28"/>
        </w:rPr>
        <w:t>Суперфиналист</w:t>
      </w:r>
      <w:proofErr w:type="spellEnd"/>
      <w:r w:rsidRPr="004219B4">
        <w:rPr>
          <w:sz w:val="28"/>
          <w:szCs w:val="28"/>
        </w:rPr>
        <w:t xml:space="preserve"> Всероссийского конкурса юных чтецов «Живая классика», подарками от спонсоров Конкурса и возможностью выступить на Красной площади в Москве. </w:t>
      </w:r>
    </w:p>
    <w:p w:rsidR="00430A1C" w:rsidRPr="004219B4" w:rsidRDefault="00430A1C" w:rsidP="00430A1C">
      <w:pPr>
        <w:shd w:val="clear" w:color="auto" w:fill="FFFFFF"/>
        <w:jc w:val="both"/>
        <w:textAlignment w:val="top"/>
        <w:rPr>
          <w:sz w:val="28"/>
          <w:szCs w:val="28"/>
        </w:rPr>
      </w:pPr>
      <w:r w:rsidRPr="004219B4">
        <w:rPr>
          <w:sz w:val="28"/>
          <w:szCs w:val="28"/>
        </w:rPr>
        <w:t xml:space="preserve">7.9. Победителями Всероссийского Конкурса считаются 3 участника, набравших наибольшее количество баллов. Они награждаются дипломом «Победителя Всероссийского конкурса юных чтецов «Живая классика», подарками от спонсоров и путевками в детские летние лагеря «Живая классика».  </w:t>
      </w:r>
    </w:p>
    <w:p w:rsidR="00430A1C" w:rsidRPr="0046694F" w:rsidRDefault="00430A1C" w:rsidP="00430A1C">
      <w:pPr>
        <w:shd w:val="clear" w:color="auto" w:fill="FFFFFF"/>
        <w:jc w:val="center"/>
        <w:textAlignment w:val="top"/>
        <w:rPr>
          <w:b/>
          <w:sz w:val="28"/>
          <w:szCs w:val="28"/>
        </w:rPr>
      </w:pPr>
      <w:r w:rsidRPr="0046694F">
        <w:rPr>
          <w:b/>
          <w:sz w:val="28"/>
          <w:szCs w:val="28"/>
        </w:rPr>
        <w:t>8. ФИНАНСИРОВАНИЕ КОНКУРСА</w:t>
      </w:r>
    </w:p>
    <w:p w:rsidR="00430A1C" w:rsidRPr="0046694F" w:rsidRDefault="00430A1C" w:rsidP="00430A1C">
      <w:pPr>
        <w:shd w:val="clear" w:color="auto" w:fill="FFFFFF"/>
        <w:jc w:val="both"/>
        <w:textAlignment w:val="top"/>
        <w:rPr>
          <w:sz w:val="28"/>
          <w:szCs w:val="28"/>
        </w:rPr>
      </w:pPr>
      <w:r w:rsidRPr="0046694F">
        <w:rPr>
          <w:sz w:val="28"/>
          <w:szCs w:val="28"/>
        </w:rPr>
        <w:t xml:space="preserve">8.1. Финансирование Конкурса в регионах осуществляется за счет бюджета региона. </w:t>
      </w:r>
    </w:p>
    <w:p w:rsidR="00430A1C" w:rsidRPr="0046694F" w:rsidRDefault="00430A1C" w:rsidP="00430A1C">
      <w:pPr>
        <w:shd w:val="clear" w:color="auto" w:fill="FFFFFF"/>
        <w:jc w:val="both"/>
        <w:textAlignment w:val="top"/>
        <w:rPr>
          <w:sz w:val="28"/>
          <w:szCs w:val="28"/>
        </w:rPr>
      </w:pPr>
      <w:r w:rsidRPr="0046694F">
        <w:rPr>
          <w:sz w:val="28"/>
          <w:szCs w:val="28"/>
        </w:rPr>
        <w:t xml:space="preserve">8.2. Финансирование Всероссийского финала Конкурса в МДЦ «Артек» осуществляется за счет Министерства просвещения Российской Федерации. </w:t>
      </w:r>
    </w:p>
    <w:p w:rsidR="00430A1C" w:rsidRPr="0046694F" w:rsidRDefault="00430A1C" w:rsidP="00430A1C">
      <w:pPr>
        <w:shd w:val="clear" w:color="auto" w:fill="FFFFFF"/>
        <w:jc w:val="both"/>
        <w:textAlignment w:val="top"/>
        <w:rPr>
          <w:sz w:val="28"/>
          <w:szCs w:val="28"/>
        </w:rPr>
      </w:pPr>
      <w:r w:rsidRPr="0046694F">
        <w:rPr>
          <w:sz w:val="28"/>
          <w:szCs w:val="28"/>
        </w:rPr>
        <w:t xml:space="preserve">8.3. Проезд победителей региональных туров Конкурса в Международный детский центр «Артек» осуществляется за счет бюджета региона. </w:t>
      </w:r>
    </w:p>
    <w:p w:rsidR="00430A1C" w:rsidRPr="0046694F" w:rsidRDefault="00430A1C" w:rsidP="00430A1C">
      <w:pPr>
        <w:shd w:val="clear" w:color="auto" w:fill="FFFFFF"/>
        <w:jc w:val="both"/>
        <w:textAlignment w:val="top"/>
        <w:rPr>
          <w:sz w:val="28"/>
          <w:szCs w:val="28"/>
        </w:rPr>
      </w:pPr>
      <w:r w:rsidRPr="0046694F">
        <w:rPr>
          <w:sz w:val="28"/>
          <w:szCs w:val="28"/>
        </w:rPr>
        <w:t xml:space="preserve">8.4. Проезд </w:t>
      </w:r>
      <w:proofErr w:type="spellStart"/>
      <w:r w:rsidRPr="0046694F">
        <w:rPr>
          <w:sz w:val="28"/>
          <w:szCs w:val="28"/>
        </w:rPr>
        <w:t>суперфиналистов</w:t>
      </w:r>
      <w:proofErr w:type="spellEnd"/>
      <w:r w:rsidRPr="0046694F">
        <w:rPr>
          <w:sz w:val="28"/>
          <w:szCs w:val="28"/>
        </w:rPr>
        <w:t xml:space="preserve"> в Москву осуществляется за счет бюджета региона. </w:t>
      </w:r>
    </w:p>
    <w:p w:rsidR="00430A1C" w:rsidRPr="0046694F" w:rsidRDefault="00430A1C" w:rsidP="00430A1C">
      <w:pPr>
        <w:shd w:val="clear" w:color="auto" w:fill="FFFFFF"/>
        <w:jc w:val="both"/>
        <w:textAlignment w:val="top"/>
        <w:rPr>
          <w:sz w:val="28"/>
          <w:szCs w:val="28"/>
        </w:rPr>
      </w:pPr>
      <w:r w:rsidRPr="0046694F">
        <w:rPr>
          <w:sz w:val="28"/>
          <w:szCs w:val="28"/>
        </w:rPr>
        <w:t xml:space="preserve">8.5. Призы районного, регионального, всероссийского туров Конкурса предоставляет Фонд «Живая классика». </w:t>
      </w:r>
    </w:p>
    <w:p w:rsidR="00430A1C" w:rsidRPr="0046694F" w:rsidRDefault="00430A1C" w:rsidP="00430A1C">
      <w:pPr>
        <w:shd w:val="clear" w:color="auto" w:fill="FFFFFF"/>
        <w:jc w:val="both"/>
        <w:textAlignment w:val="top"/>
        <w:rPr>
          <w:sz w:val="28"/>
          <w:szCs w:val="28"/>
        </w:rPr>
      </w:pPr>
      <w:r w:rsidRPr="0046694F">
        <w:rPr>
          <w:sz w:val="28"/>
          <w:szCs w:val="28"/>
        </w:rPr>
        <w:t>8.6. Медали для победителей региональных этапов Конкурса изготавливает  АО «</w:t>
      </w:r>
      <w:proofErr w:type="spellStart"/>
      <w:r w:rsidRPr="0046694F">
        <w:rPr>
          <w:sz w:val="28"/>
          <w:szCs w:val="28"/>
        </w:rPr>
        <w:t>Гознак</w:t>
      </w:r>
      <w:proofErr w:type="spellEnd"/>
      <w:r w:rsidRPr="0046694F">
        <w:rPr>
          <w:sz w:val="28"/>
          <w:szCs w:val="28"/>
        </w:rPr>
        <w:t xml:space="preserve">». </w:t>
      </w:r>
    </w:p>
    <w:p w:rsidR="00430A1C" w:rsidRPr="001067DB" w:rsidRDefault="00430A1C" w:rsidP="00430A1C">
      <w:pPr>
        <w:shd w:val="clear" w:color="auto" w:fill="FFFFFF"/>
        <w:jc w:val="center"/>
        <w:textAlignment w:val="top"/>
      </w:pPr>
      <w:r w:rsidRPr="001067DB">
        <w:t>9</w:t>
      </w:r>
      <w:r w:rsidRPr="0046694F">
        <w:rPr>
          <w:b/>
        </w:rPr>
        <w:t>. ДОПОЛНИТЕЛЬНЫЕ ВОЗМОЖНОСТИ ДЛЯ УЧАСТНИКОВ КОНКУРСА</w:t>
      </w:r>
    </w:p>
    <w:p w:rsidR="00430A1C" w:rsidRPr="0046694F" w:rsidRDefault="00430A1C" w:rsidP="00430A1C">
      <w:pPr>
        <w:shd w:val="clear" w:color="auto" w:fill="FFFFFF"/>
        <w:jc w:val="both"/>
        <w:textAlignment w:val="top"/>
        <w:rPr>
          <w:sz w:val="28"/>
          <w:szCs w:val="28"/>
        </w:rPr>
      </w:pPr>
      <w:r w:rsidRPr="0046694F">
        <w:rPr>
          <w:sz w:val="28"/>
          <w:szCs w:val="28"/>
        </w:rPr>
        <w:t xml:space="preserve">9.1. В 30-ти регионах РФ, которые будут определены в ходе голосования пользователей на сайте  </w:t>
      </w:r>
      <w:proofErr w:type="spellStart"/>
      <w:r w:rsidRPr="0046694F">
        <w:rPr>
          <w:sz w:val="28"/>
          <w:szCs w:val="28"/>
        </w:rPr>
        <w:t>www.youngreaders.ru</w:t>
      </w:r>
      <w:proofErr w:type="spellEnd"/>
      <w:r w:rsidRPr="0046694F">
        <w:rPr>
          <w:sz w:val="28"/>
          <w:szCs w:val="28"/>
        </w:rPr>
        <w:t xml:space="preserve">, конкурсанты из числа </w:t>
      </w:r>
      <w:proofErr w:type="spellStart"/>
      <w:r w:rsidRPr="0046694F">
        <w:rPr>
          <w:sz w:val="28"/>
          <w:szCs w:val="28"/>
        </w:rPr>
        <w:t>одиннадцатиклассников</w:t>
      </w:r>
      <w:proofErr w:type="spellEnd"/>
      <w:r w:rsidRPr="0046694F">
        <w:rPr>
          <w:sz w:val="28"/>
          <w:szCs w:val="28"/>
        </w:rPr>
        <w:t xml:space="preserve">, получившие рекомендации от членов жюри, смогут побороться за право на льготных условиях поступать в Театральный институт имени Б. Щукина. </w:t>
      </w:r>
    </w:p>
    <w:p w:rsidR="00430A1C" w:rsidRPr="0046694F" w:rsidRDefault="00430A1C" w:rsidP="00430A1C">
      <w:pPr>
        <w:shd w:val="clear" w:color="auto" w:fill="FFFFFF"/>
        <w:jc w:val="both"/>
        <w:textAlignment w:val="top"/>
        <w:rPr>
          <w:sz w:val="28"/>
          <w:szCs w:val="28"/>
        </w:rPr>
      </w:pPr>
      <w:r w:rsidRPr="0046694F">
        <w:rPr>
          <w:sz w:val="28"/>
          <w:szCs w:val="28"/>
        </w:rPr>
        <w:t xml:space="preserve">9.2. Соответствующий отбор будет производиться педагогами Театрального института имени Б. Щукина путем прослушивания </w:t>
      </w:r>
      <w:proofErr w:type="spellStart"/>
      <w:r w:rsidRPr="0046694F">
        <w:rPr>
          <w:sz w:val="28"/>
          <w:szCs w:val="28"/>
        </w:rPr>
        <w:t>конкурсантов-одиннадцатиклассников</w:t>
      </w:r>
      <w:proofErr w:type="spellEnd"/>
      <w:r w:rsidRPr="0046694F">
        <w:rPr>
          <w:sz w:val="28"/>
          <w:szCs w:val="28"/>
        </w:rPr>
        <w:t xml:space="preserve">, рекомендованных членами жюри школьных, районных, регионального этапов.  В каждом из 30-ти регионов к прослушиванию допускается не более 100 участников. </w:t>
      </w:r>
    </w:p>
    <w:p w:rsidR="00430A1C" w:rsidRPr="0046694F" w:rsidRDefault="00430A1C" w:rsidP="00430A1C">
      <w:pPr>
        <w:shd w:val="clear" w:color="auto" w:fill="FFFFFF"/>
        <w:jc w:val="both"/>
        <w:textAlignment w:val="top"/>
        <w:rPr>
          <w:sz w:val="28"/>
          <w:szCs w:val="28"/>
        </w:rPr>
      </w:pPr>
      <w:r w:rsidRPr="0046694F">
        <w:rPr>
          <w:sz w:val="28"/>
          <w:szCs w:val="28"/>
        </w:rPr>
        <w:t xml:space="preserve">9.3. Прослушивания состоятся в марте-апреле 2020 г. </w:t>
      </w:r>
    </w:p>
    <w:p w:rsidR="00430A1C" w:rsidRPr="0046694F" w:rsidRDefault="00430A1C" w:rsidP="00430A1C">
      <w:pPr>
        <w:shd w:val="clear" w:color="auto" w:fill="FFFFFF"/>
        <w:jc w:val="both"/>
        <w:textAlignment w:val="top"/>
        <w:rPr>
          <w:sz w:val="28"/>
          <w:szCs w:val="28"/>
        </w:rPr>
      </w:pPr>
      <w:r w:rsidRPr="0046694F">
        <w:rPr>
          <w:sz w:val="28"/>
          <w:szCs w:val="28"/>
        </w:rPr>
        <w:t xml:space="preserve">9.4. Участники, успешно прошедшие прослушивания, получат право на льготных условиях, минуя первый тур, поступать в Театральный институт имени Б. Щукина.                          </w:t>
      </w:r>
    </w:p>
    <w:p w:rsidR="00430A1C" w:rsidRDefault="00430A1C" w:rsidP="00430A1C">
      <w:pPr>
        <w:shd w:val="clear" w:color="auto" w:fill="FFFFFF"/>
        <w:textAlignment w:val="top"/>
      </w:pPr>
    </w:p>
    <w:p w:rsidR="00430A1C" w:rsidRDefault="00430A1C" w:rsidP="00430A1C">
      <w:pPr>
        <w:shd w:val="clear" w:color="auto" w:fill="FFFFFF"/>
        <w:jc w:val="right"/>
        <w:textAlignment w:val="top"/>
      </w:pPr>
    </w:p>
    <w:p w:rsidR="00430A1C" w:rsidRDefault="00430A1C" w:rsidP="00430A1C">
      <w:pPr>
        <w:shd w:val="clear" w:color="auto" w:fill="FFFFFF"/>
        <w:jc w:val="right"/>
        <w:textAlignment w:val="top"/>
      </w:pPr>
    </w:p>
    <w:p w:rsidR="00430A1C" w:rsidRDefault="00430A1C" w:rsidP="00430A1C">
      <w:pPr>
        <w:shd w:val="clear" w:color="auto" w:fill="FFFFFF"/>
        <w:jc w:val="right"/>
        <w:textAlignment w:val="top"/>
      </w:pPr>
    </w:p>
    <w:p w:rsidR="00430A1C" w:rsidRDefault="00430A1C" w:rsidP="00430A1C">
      <w:pPr>
        <w:shd w:val="clear" w:color="auto" w:fill="FFFFFF"/>
        <w:jc w:val="right"/>
        <w:textAlignment w:val="top"/>
      </w:pPr>
    </w:p>
    <w:p w:rsidR="00430A1C" w:rsidRDefault="00430A1C" w:rsidP="00430A1C">
      <w:pPr>
        <w:shd w:val="clear" w:color="auto" w:fill="FFFFFF"/>
        <w:textAlignment w:val="top"/>
      </w:pPr>
    </w:p>
    <w:p w:rsidR="00430A1C" w:rsidRDefault="00430A1C" w:rsidP="00430A1C">
      <w:pPr>
        <w:shd w:val="clear" w:color="auto" w:fill="FFFFFF"/>
        <w:jc w:val="right"/>
        <w:textAlignment w:val="top"/>
      </w:pPr>
    </w:p>
    <w:p w:rsidR="00430A1C" w:rsidRDefault="00430A1C" w:rsidP="00430A1C">
      <w:pPr>
        <w:shd w:val="clear" w:color="auto" w:fill="FFFFFF"/>
        <w:jc w:val="right"/>
        <w:textAlignment w:val="top"/>
      </w:pPr>
    </w:p>
    <w:p w:rsidR="00430A1C" w:rsidRPr="001067DB" w:rsidRDefault="00430A1C" w:rsidP="00430A1C">
      <w:pPr>
        <w:shd w:val="clear" w:color="auto" w:fill="FFFFFF"/>
        <w:jc w:val="right"/>
        <w:textAlignment w:val="top"/>
      </w:pPr>
      <w:r w:rsidRPr="001067DB">
        <w:t xml:space="preserve">Приложение 1 </w:t>
      </w:r>
    </w:p>
    <w:p w:rsidR="00430A1C" w:rsidRPr="001067DB" w:rsidRDefault="00430A1C" w:rsidP="00430A1C">
      <w:pPr>
        <w:shd w:val="clear" w:color="auto" w:fill="FFFFFF"/>
        <w:jc w:val="center"/>
        <w:textAlignment w:val="top"/>
      </w:pPr>
      <w:r w:rsidRPr="001067DB">
        <w:t>РЕГЛАМЕНТ ПРОВЕДЕНИЯ ОТДЕЛЬНЫХ ТУРОВ КОНКУРСА</w:t>
      </w:r>
    </w:p>
    <w:p w:rsidR="00430A1C" w:rsidRDefault="00430A1C" w:rsidP="00430A1C">
      <w:pPr>
        <w:shd w:val="clear" w:color="auto" w:fill="FFFFFF"/>
        <w:jc w:val="both"/>
        <w:textAlignment w:val="top"/>
      </w:pPr>
      <w:r w:rsidRPr="001067DB">
        <w:t xml:space="preserve">1. Подготовительный этап конкурса проводится региональными и районными/муниципальными кураторами конкурса. </w:t>
      </w:r>
    </w:p>
    <w:p w:rsidR="00430A1C" w:rsidRDefault="00430A1C" w:rsidP="00430A1C">
      <w:pPr>
        <w:shd w:val="clear" w:color="auto" w:fill="FFFFFF"/>
        <w:jc w:val="both"/>
        <w:textAlignment w:val="top"/>
      </w:pPr>
      <w:r w:rsidRPr="001067DB">
        <w:t xml:space="preserve">1.1. Всероссийская Неделя «Живой классики» проводится в областных, районных, школьных библиотеках.  Материалы для проведения Всероссийской Недели «Живой классики» предоставляются Оргкомитетом конкурса. </w:t>
      </w:r>
    </w:p>
    <w:p w:rsidR="00430A1C" w:rsidRDefault="00430A1C" w:rsidP="00430A1C">
      <w:pPr>
        <w:shd w:val="clear" w:color="auto" w:fill="FFFFFF"/>
        <w:jc w:val="both"/>
        <w:textAlignment w:val="top"/>
      </w:pPr>
      <w:r w:rsidRPr="001067DB">
        <w:t xml:space="preserve">1.2. Телемосты с участниками и организаторами конкурса из других стран проводятся региональным организатором конкурса (совместно с куратором страны). </w:t>
      </w:r>
    </w:p>
    <w:p w:rsidR="00430A1C" w:rsidRDefault="00430A1C" w:rsidP="00430A1C">
      <w:pPr>
        <w:shd w:val="clear" w:color="auto" w:fill="FFFFFF"/>
        <w:jc w:val="both"/>
        <w:textAlignment w:val="top"/>
      </w:pPr>
      <w:r w:rsidRPr="001067DB">
        <w:t xml:space="preserve">2. Первый тур (классный) проводится среди участников одного класса.  </w:t>
      </w:r>
    </w:p>
    <w:p w:rsidR="00430A1C" w:rsidRDefault="00430A1C" w:rsidP="00430A1C">
      <w:pPr>
        <w:shd w:val="clear" w:color="auto" w:fill="FFFFFF"/>
        <w:jc w:val="both"/>
        <w:textAlignment w:val="top"/>
      </w:pPr>
      <w:r w:rsidRPr="001067DB">
        <w:t xml:space="preserve">2.1 Организатором классного тура может выступить учитель русского языка и литературы, классный руководитель, педагог дополнительного образования.  </w:t>
      </w:r>
    </w:p>
    <w:p w:rsidR="00430A1C" w:rsidRDefault="00430A1C" w:rsidP="00430A1C">
      <w:pPr>
        <w:shd w:val="clear" w:color="auto" w:fill="FFFFFF"/>
        <w:jc w:val="both"/>
        <w:textAlignment w:val="top"/>
      </w:pPr>
      <w:r w:rsidRPr="001067DB">
        <w:t xml:space="preserve">2.2. На классном этапе организатор предлагает каждому из учеников самостоятельно выбрать книгу, которая произвела самое сильное впечатление (критерии выбора – интерес к проблематике, яркое впечатление, близкие мысли и переживания автора и героев). Выбранные участниками книги не должны повторяться.  </w:t>
      </w:r>
    </w:p>
    <w:p w:rsidR="00430A1C" w:rsidRDefault="00430A1C" w:rsidP="00430A1C">
      <w:pPr>
        <w:shd w:val="clear" w:color="auto" w:fill="FFFFFF"/>
        <w:jc w:val="both"/>
        <w:textAlignment w:val="top"/>
      </w:pPr>
      <w:r w:rsidRPr="001067DB">
        <w:t xml:space="preserve">2.3. В течение месяца учитель может предлагать детям обменяться книгами, изменить первоначально выбранное произведение. Затем организатор проводит обсуждение и выясняет, какие книги и почему выбрали ученики. Этот этап важен как возможность вовлечь в дискуссию о литературе и чтении не читающих детей. Желающие могут посоревноваться в чтении отрывков из своих любимых книг (на классном этапе можно читать как по книге, так и на память). </w:t>
      </w:r>
    </w:p>
    <w:p w:rsidR="00430A1C" w:rsidRDefault="00430A1C" w:rsidP="00430A1C">
      <w:pPr>
        <w:shd w:val="clear" w:color="auto" w:fill="FFFFFF"/>
        <w:jc w:val="both"/>
        <w:textAlignment w:val="top"/>
      </w:pPr>
      <w:r w:rsidRPr="001067DB">
        <w:t xml:space="preserve">2.4. Организатор классного тура должен оповестить будущих участников о необходимости зарегистрироваться на сайте </w:t>
      </w:r>
      <w:proofErr w:type="spellStart"/>
      <w:r w:rsidRPr="001067DB">
        <w:t>www.youngreaders.ru</w:t>
      </w:r>
      <w:proofErr w:type="spellEnd"/>
      <w:r w:rsidRPr="001067DB">
        <w:t xml:space="preserve">.  Организатор классного тура регистрируется на сайте </w:t>
      </w:r>
      <w:hyperlink r:id="rId9" w:history="1">
        <w:r w:rsidRPr="009E73E7">
          <w:rPr>
            <w:rStyle w:val="a3"/>
          </w:rPr>
          <w:t>www.youngreaders.ru</w:t>
        </w:r>
      </w:hyperlink>
      <w:r w:rsidRPr="001067DB">
        <w:t xml:space="preserve"> </w:t>
      </w:r>
    </w:p>
    <w:p w:rsidR="00430A1C" w:rsidRDefault="00430A1C" w:rsidP="00430A1C">
      <w:pPr>
        <w:shd w:val="clear" w:color="auto" w:fill="FFFFFF"/>
        <w:jc w:val="both"/>
        <w:textAlignment w:val="top"/>
      </w:pPr>
      <w:r w:rsidRPr="001067DB">
        <w:t xml:space="preserve">2.5. Отчет о проведении классного тура Конкурса (имена победителей и названия произведений) должен быть размещен на странице класса на сайте </w:t>
      </w:r>
      <w:proofErr w:type="spellStart"/>
      <w:r w:rsidRPr="001067DB">
        <w:t>www.youngreaders.ru</w:t>
      </w:r>
      <w:proofErr w:type="spellEnd"/>
      <w:r w:rsidRPr="001067DB">
        <w:t xml:space="preserve">.   2.6. Три победителя классного тура становятся участниками школьного тура.  </w:t>
      </w:r>
    </w:p>
    <w:p w:rsidR="00430A1C" w:rsidRDefault="00430A1C" w:rsidP="00430A1C">
      <w:pPr>
        <w:shd w:val="clear" w:color="auto" w:fill="FFFFFF"/>
        <w:jc w:val="both"/>
        <w:textAlignment w:val="top"/>
      </w:pPr>
      <w:r w:rsidRPr="001067DB">
        <w:t xml:space="preserve">3. Второй тур (школьный) проводится среди конкурсантов учреждений общего или дополнительного образования. </w:t>
      </w:r>
    </w:p>
    <w:p w:rsidR="00430A1C" w:rsidRDefault="00430A1C" w:rsidP="00430A1C">
      <w:pPr>
        <w:shd w:val="clear" w:color="auto" w:fill="FFFFFF"/>
        <w:jc w:val="both"/>
        <w:textAlignment w:val="top"/>
      </w:pPr>
      <w:r w:rsidRPr="001067DB">
        <w:t xml:space="preserve">3.1. В этом туре конкурса принимают участие по три победителя от каждого класса.  </w:t>
      </w:r>
    </w:p>
    <w:p w:rsidR="00430A1C" w:rsidRDefault="00430A1C" w:rsidP="00430A1C">
      <w:pPr>
        <w:shd w:val="clear" w:color="auto" w:fill="FFFFFF"/>
        <w:jc w:val="both"/>
        <w:textAlignment w:val="top"/>
      </w:pPr>
      <w:r w:rsidRPr="001067DB">
        <w:t xml:space="preserve">3.2. Ответственным за проведение Конкурса в школе/учреждении дополнительного образования может быть директор, его заместитель, учитель, методист или библиотекарь. От одной школы/учреждения дополнительного образования может быть назначен только один ответственный за проведение Конкурса. Организатор школьного тура регистрируется на сайте </w:t>
      </w:r>
      <w:hyperlink r:id="rId10" w:history="1">
        <w:r w:rsidRPr="009E73E7">
          <w:rPr>
            <w:rStyle w:val="a3"/>
          </w:rPr>
          <w:t>www.youngreaders.ru</w:t>
        </w:r>
      </w:hyperlink>
      <w:r w:rsidRPr="0017039C">
        <w:t xml:space="preserve">. </w:t>
      </w:r>
      <w:r w:rsidRPr="001067DB">
        <w:t xml:space="preserve">  </w:t>
      </w:r>
    </w:p>
    <w:p w:rsidR="00430A1C" w:rsidRDefault="00430A1C" w:rsidP="00430A1C">
      <w:pPr>
        <w:shd w:val="clear" w:color="auto" w:fill="FFFFFF"/>
        <w:jc w:val="both"/>
        <w:textAlignment w:val="top"/>
      </w:pPr>
      <w:r w:rsidRPr="001067DB">
        <w:t xml:space="preserve">3.3. Участники школьного тура читают выбранный текст наизусть. </w:t>
      </w:r>
    </w:p>
    <w:p w:rsidR="00430A1C" w:rsidRDefault="00430A1C" w:rsidP="00430A1C">
      <w:pPr>
        <w:shd w:val="clear" w:color="auto" w:fill="FFFFFF"/>
        <w:jc w:val="both"/>
        <w:textAlignment w:val="top"/>
      </w:pPr>
      <w:r w:rsidRPr="001067DB">
        <w:t xml:space="preserve">3.4. Три победителя школьного тура становятся участниками районного тура. </w:t>
      </w:r>
    </w:p>
    <w:p w:rsidR="00430A1C" w:rsidRDefault="00430A1C" w:rsidP="00430A1C">
      <w:pPr>
        <w:shd w:val="clear" w:color="auto" w:fill="FFFFFF"/>
        <w:jc w:val="both"/>
        <w:textAlignment w:val="top"/>
      </w:pPr>
      <w:r w:rsidRPr="001067DB">
        <w:t xml:space="preserve">3.5. Отчет о проведении школьного тура Конкурса (имена победителей и названия произведений) должен быть размещен на странице школы на сайте </w:t>
      </w:r>
      <w:hyperlink r:id="rId11" w:history="1">
        <w:r w:rsidRPr="009E73E7">
          <w:rPr>
            <w:rStyle w:val="a3"/>
          </w:rPr>
          <w:t>www.youngreaders.ru</w:t>
        </w:r>
      </w:hyperlink>
      <w:r w:rsidRPr="0017039C">
        <w:t xml:space="preserve"> </w:t>
      </w:r>
      <w:r w:rsidRPr="001067DB">
        <w:t xml:space="preserve"> Размещение отчета является условием участия в районном туре Конкурса. Фотографии с конкурсного мероприятия размещаются на сайте по желанию ответственного за проведение школьного тура. </w:t>
      </w:r>
    </w:p>
    <w:p w:rsidR="00430A1C" w:rsidRDefault="00430A1C" w:rsidP="00430A1C">
      <w:pPr>
        <w:shd w:val="clear" w:color="auto" w:fill="FFFFFF"/>
        <w:jc w:val="both"/>
        <w:textAlignment w:val="top"/>
      </w:pPr>
      <w:r w:rsidRPr="001067DB">
        <w:t xml:space="preserve">4. Ответственным за проведение третьего – районного / муниципального тура Конкурса выступает представитель библиотеки/культурного центра/муниципального учреждения дополнительного образования или органа управления образованием (по согласованию с Региональным куратором).  </w:t>
      </w:r>
    </w:p>
    <w:p w:rsidR="00430A1C" w:rsidRPr="001067DB" w:rsidRDefault="00430A1C" w:rsidP="00430A1C">
      <w:pPr>
        <w:shd w:val="clear" w:color="auto" w:fill="FFFFFF"/>
        <w:jc w:val="both"/>
        <w:textAlignment w:val="top"/>
      </w:pPr>
      <w:r w:rsidRPr="001067DB">
        <w:t xml:space="preserve">4.1. Координатор районного/муниципального тура Конкурса регистрируется на сайте </w:t>
      </w:r>
      <w:proofErr w:type="spellStart"/>
      <w:r w:rsidRPr="001067DB">
        <w:t>www.youngreaders.ru</w:t>
      </w:r>
      <w:proofErr w:type="spellEnd"/>
      <w:r w:rsidRPr="001067DB">
        <w:t xml:space="preserve">, размещает информацию о месте и времени проведения районного этапа. Координатор районного/муниципального этапа Конкурса может добавлять </w:t>
      </w:r>
      <w:proofErr w:type="gramStart"/>
      <w:r w:rsidRPr="001067DB">
        <w:t>на</w:t>
      </w:r>
      <w:proofErr w:type="gramEnd"/>
      <w:r w:rsidRPr="001067DB">
        <w:t xml:space="preserve"> </w:t>
      </w:r>
    </w:p>
    <w:p w:rsidR="00430A1C" w:rsidRDefault="00430A1C" w:rsidP="00430A1C">
      <w:pPr>
        <w:shd w:val="clear" w:color="auto" w:fill="FFFFFF"/>
        <w:jc w:val="both"/>
        <w:textAlignment w:val="top"/>
      </w:pPr>
      <w:r w:rsidRPr="001067DB">
        <w:lastRenderedPageBreak/>
        <w:t xml:space="preserve">страницу новости, фотографии, имена победителей, список участников Конкурса и </w:t>
      </w:r>
      <w:proofErr w:type="gramStart"/>
      <w:r w:rsidRPr="001067DB">
        <w:t>названия</w:t>
      </w:r>
      <w:proofErr w:type="gramEnd"/>
      <w:r w:rsidRPr="001067DB">
        <w:t xml:space="preserve"> выбранных участниками произведений. </w:t>
      </w:r>
    </w:p>
    <w:p w:rsidR="00430A1C" w:rsidRDefault="00430A1C" w:rsidP="00430A1C">
      <w:pPr>
        <w:shd w:val="clear" w:color="auto" w:fill="FFFFFF"/>
        <w:jc w:val="both"/>
        <w:textAlignment w:val="top"/>
      </w:pPr>
      <w:r w:rsidRPr="001067DB">
        <w:t xml:space="preserve">4.2. Региональный куратор предоставляет в Оргкомитет списки библиотек, культурных центров и муниципальных учреждений дополнительного образования, участвующих в районном этапе Конкурса, а также контактную информацию координаторов районного этапа Конкурса (телефон и </w:t>
      </w:r>
      <w:proofErr w:type="spellStart"/>
      <w:r w:rsidRPr="001067DB">
        <w:t>e-mail</w:t>
      </w:r>
      <w:proofErr w:type="spellEnd"/>
      <w:r w:rsidRPr="001067DB">
        <w:t xml:space="preserve"> координатора), дату и место проведения районного/муниципального этапа </w:t>
      </w:r>
      <w:proofErr w:type="spellStart"/>
      <w:proofErr w:type="gramStart"/>
      <w:r w:rsidRPr="001067DB">
        <w:t>этапа</w:t>
      </w:r>
      <w:proofErr w:type="spellEnd"/>
      <w:proofErr w:type="gramEnd"/>
      <w:r w:rsidRPr="001067DB">
        <w:t xml:space="preserve">. </w:t>
      </w:r>
    </w:p>
    <w:p w:rsidR="00430A1C" w:rsidRDefault="00430A1C" w:rsidP="00430A1C">
      <w:pPr>
        <w:shd w:val="clear" w:color="auto" w:fill="FFFFFF"/>
        <w:jc w:val="both"/>
        <w:textAlignment w:val="top"/>
      </w:pPr>
      <w:r w:rsidRPr="001067DB">
        <w:t xml:space="preserve">4.3. Отчет о проведении районного этапа Конкурса (имена победителей, название произведений) должен быть размещен на странице библиотеки или культурного центра, а также на сайте </w:t>
      </w:r>
      <w:proofErr w:type="spellStart"/>
      <w:r w:rsidRPr="001067DB">
        <w:t>www.youngreaders.ru</w:t>
      </w:r>
      <w:proofErr w:type="spellEnd"/>
      <w:r w:rsidRPr="001067DB">
        <w:t xml:space="preserve">. Размещение отчета является условием участия в региональном туре Конкурса. Фотографии размещаются на сайте по желанию ответственного за проведение районного тура. </w:t>
      </w:r>
    </w:p>
    <w:p w:rsidR="00430A1C" w:rsidRDefault="00430A1C" w:rsidP="00430A1C">
      <w:pPr>
        <w:shd w:val="clear" w:color="auto" w:fill="FFFFFF"/>
        <w:jc w:val="both"/>
        <w:textAlignment w:val="top"/>
      </w:pPr>
      <w:r w:rsidRPr="001067DB">
        <w:t xml:space="preserve">5. Четвертый тур Конкурса – региональный – проводится в субъектах Российской Федерации. </w:t>
      </w:r>
      <w:proofErr w:type="gramStart"/>
      <w:r w:rsidRPr="001067DB">
        <w:t xml:space="preserve">Руководство организацией и проведением регионального тура осуществляют региональные кураторы (представители Комитетов / Министерств / Департаментов) по образованию или культуре субъектов Российской Федерации, общественные деятели, учителя русского языка и литературы, педагогические работники системы дополнительного образования, сотрудники библиотек). </w:t>
      </w:r>
      <w:proofErr w:type="gramEnd"/>
    </w:p>
    <w:p w:rsidR="00430A1C" w:rsidRDefault="00430A1C" w:rsidP="00430A1C">
      <w:pPr>
        <w:shd w:val="clear" w:color="auto" w:fill="FFFFFF"/>
        <w:jc w:val="both"/>
        <w:textAlignment w:val="top"/>
      </w:pPr>
      <w:r w:rsidRPr="001067DB">
        <w:t xml:space="preserve">5.1. Региональные кураторы формируют региональный оргкомитет Конкурса и жюри Конкурса в регионе и предоставляют информацию в Оргкомитет Конкурса. Жюри формируется из писателей, актеров, режиссеров, литературоведов, общественных деятелей, деятелей культуры и искусств, учителей литературы. В жюри должно входить не менее пяти человек, количество членов жюри должно быть нечетным. Не допускается включение в Жюри заинтересованных лиц: учителей, представителей школ, родственников выступающих конкурсантов. </w:t>
      </w:r>
    </w:p>
    <w:p w:rsidR="00430A1C" w:rsidRDefault="00430A1C" w:rsidP="00430A1C">
      <w:pPr>
        <w:shd w:val="clear" w:color="auto" w:fill="FFFFFF"/>
        <w:jc w:val="both"/>
        <w:textAlignment w:val="top"/>
      </w:pPr>
      <w:r w:rsidRPr="001067DB">
        <w:t xml:space="preserve">5.2. Региональный куратор размещает в своем личном кабинете на сайте </w:t>
      </w:r>
      <w:proofErr w:type="spellStart"/>
      <w:r w:rsidRPr="001067DB">
        <w:t>www.youngreaders.ru</w:t>
      </w:r>
      <w:proofErr w:type="spellEnd"/>
      <w:r w:rsidRPr="001067DB">
        <w:t xml:space="preserve"> информацию о месте и времени проведения регионального тура Конкурса.  </w:t>
      </w:r>
    </w:p>
    <w:p w:rsidR="00430A1C" w:rsidRDefault="00430A1C" w:rsidP="00430A1C">
      <w:pPr>
        <w:shd w:val="clear" w:color="auto" w:fill="FFFFFF"/>
        <w:jc w:val="both"/>
        <w:textAlignment w:val="top"/>
      </w:pPr>
      <w:r w:rsidRPr="001067DB">
        <w:t xml:space="preserve">6. Всероссийский финал Конкурса проводится в МДЦ «Артек».  </w:t>
      </w:r>
    </w:p>
    <w:p w:rsidR="00430A1C" w:rsidRDefault="00430A1C" w:rsidP="00430A1C">
      <w:pPr>
        <w:shd w:val="clear" w:color="auto" w:fill="FFFFFF"/>
        <w:jc w:val="both"/>
        <w:textAlignment w:val="top"/>
      </w:pPr>
      <w:r w:rsidRPr="001067DB">
        <w:t xml:space="preserve">6.1. Для участия победителей регионального тура Конкурса во Всероссийском финале региональный куратор должен разместить в своем личном кабинете на сайте </w:t>
      </w:r>
      <w:proofErr w:type="spellStart"/>
      <w:r w:rsidRPr="001067DB">
        <w:t>www.youngreaders.ru</w:t>
      </w:r>
      <w:proofErr w:type="spellEnd"/>
      <w:r w:rsidRPr="001067DB">
        <w:t xml:space="preserve"> отчет о проведении регионального тура Конкурса (имена победителей, названия произведений), а также зарегистрировать финалистов в системе АИС «Путевка» на сайте </w:t>
      </w:r>
      <w:proofErr w:type="spellStart"/>
      <w:r w:rsidRPr="001067DB">
        <w:t>артек</w:t>
      </w:r>
      <w:proofErr w:type="gramStart"/>
      <w:r w:rsidRPr="001067DB">
        <w:t>.д</w:t>
      </w:r>
      <w:proofErr w:type="gramEnd"/>
      <w:r w:rsidRPr="001067DB">
        <w:t>ети</w:t>
      </w:r>
      <w:proofErr w:type="spellEnd"/>
      <w:r w:rsidRPr="001067DB">
        <w:t xml:space="preserve"> для получения бесплатной путевки в МДЦ «Артек».  6.2. Для участия во Всероссийском финале Конкурса региональному куратору необходимо предоставить в Оргкомитет данные билетов в Симферополь (в МДЦ «Артек») победителей и сопровождающих.  </w:t>
      </w:r>
    </w:p>
    <w:p w:rsidR="00430A1C" w:rsidRDefault="00430A1C" w:rsidP="00430A1C">
      <w:pPr>
        <w:shd w:val="clear" w:color="auto" w:fill="FFFFFF"/>
        <w:jc w:val="both"/>
        <w:textAlignment w:val="top"/>
      </w:pPr>
      <w:r w:rsidRPr="001067DB">
        <w:t xml:space="preserve">6.3. Во время проведения отборочных этапов и Всероссийского финала Конкурса, рекомендована организация «Клуба болельщиков «Живая классика»: сбор участников школьных, районных, региональных этапов, просмотр и обсуждение Всероссийского финала конкурса. </w:t>
      </w:r>
    </w:p>
    <w:p w:rsidR="00430A1C" w:rsidRPr="001067DB" w:rsidRDefault="00430A1C" w:rsidP="00430A1C">
      <w:pPr>
        <w:shd w:val="clear" w:color="auto" w:fill="FFFFFF"/>
        <w:jc w:val="both"/>
        <w:textAlignment w:val="top"/>
      </w:pPr>
      <w:r w:rsidRPr="001067DB">
        <w:t xml:space="preserve">6.4. Кураторам всех уровней рекомендуется продолжать работу с участниками Конкурса, не прошедшими на следующий уровень: организовывать участие чтецов в литературных мероприятиях, городских и муниципальных праздниках, приглашать в эфиры на радио, задействовать в других проектах.     </w:t>
      </w:r>
    </w:p>
    <w:p w:rsidR="00430A1C" w:rsidRDefault="00430A1C" w:rsidP="00430A1C">
      <w:pPr>
        <w:shd w:val="clear" w:color="auto" w:fill="FFFFFF"/>
        <w:textAlignment w:val="top"/>
      </w:pPr>
    </w:p>
    <w:p w:rsidR="00430A1C" w:rsidRDefault="00430A1C" w:rsidP="00430A1C">
      <w:pPr>
        <w:shd w:val="clear" w:color="auto" w:fill="FFFFFF"/>
        <w:textAlignment w:val="top"/>
      </w:pPr>
    </w:p>
    <w:p w:rsidR="00430A1C" w:rsidRDefault="00430A1C" w:rsidP="00430A1C">
      <w:pPr>
        <w:shd w:val="clear" w:color="auto" w:fill="FFFFFF"/>
        <w:textAlignment w:val="top"/>
      </w:pPr>
    </w:p>
    <w:p w:rsidR="00430A1C" w:rsidRDefault="00430A1C" w:rsidP="00430A1C">
      <w:pPr>
        <w:shd w:val="clear" w:color="auto" w:fill="FFFFFF"/>
        <w:textAlignment w:val="top"/>
      </w:pPr>
    </w:p>
    <w:p w:rsidR="00430A1C" w:rsidRDefault="00430A1C" w:rsidP="00430A1C">
      <w:pPr>
        <w:shd w:val="clear" w:color="auto" w:fill="FFFFFF"/>
        <w:textAlignment w:val="top"/>
      </w:pPr>
    </w:p>
    <w:p w:rsidR="00430A1C" w:rsidRDefault="00430A1C" w:rsidP="00430A1C">
      <w:pPr>
        <w:shd w:val="clear" w:color="auto" w:fill="FFFFFF"/>
        <w:jc w:val="right"/>
        <w:textAlignment w:val="top"/>
      </w:pPr>
    </w:p>
    <w:p w:rsidR="00430A1C" w:rsidRDefault="00430A1C" w:rsidP="00430A1C">
      <w:pPr>
        <w:shd w:val="clear" w:color="auto" w:fill="FFFFFF"/>
        <w:jc w:val="right"/>
        <w:textAlignment w:val="top"/>
      </w:pPr>
    </w:p>
    <w:p w:rsidR="00430A1C" w:rsidRDefault="00430A1C" w:rsidP="00430A1C">
      <w:pPr>
        <w:shd w:val="clear" w:color="auto" w:fill="FFFFFF"/>
        <w:jc w:val="right"/>
        <w:textAlignment w:val="top"/>
      </w:pPr>
    </w:p>
    <w:p w:rsidR="00430A1C" w:rsidRDefault="00430A1C" w:rsidP="00430A1C">
      <w:pPr>
        <w:shd w:val="clear" w:color="auto" w:fill="FFFFFF"/>
        <w:jc w:val="right"/>
        <w:textAlignment w:val="top"/>
      </w:pPr>
    </w:p>
    <w:p w:rsidR="00430A1C" w:rsidRDefault="00430A1C" w:rsidP="00430A1C">
      <w:pPr>
        <w:shd w:val="clear" w:color="auto" w:fill="FFFFFF"/>
        <w:jc w:val="right"/>
        <w:textAlignment w:val="top"/>
      </w:pPr>
    </w:p>
    <w:p w:rsidR="00430A1C" w:rsidRDefault="00430A1C" w:rsidP="00430A1C">
      <w:pPr>
        <w:shd w:val="clear" w:color="auto" w:fill="FFFFFF"/>
        <w:jc w:val="right"/>
        <w:textAlignment w:val="top"/>
      </w:pPr>
      <w:r w:rsidRPr="001067DB">
        <w:t xml:space="preserve">Приложение 2 </w:t>
      </w:r>
    </w:p>
    <w:p w:rsidR="00430A1C" w:rsidRPr="001067DB" w:rsidRDefault="00430A1C" w:rsidP="00430A1C">
      <w:pPr>
        <w:shd w:val="clear" w:color="auto" w:fill="FFFFFF"/>
        <w:jc w:val="center"/>
        <w:textAlignment w:val="top"/>
      </w:pPr>
      <w:r w:rsidRPr="001067DB">
        <w:t>ПРОЦЕДУРА ОЦЕНИВАНИЯ. КРИТЕРИИ ОЦЕНКИ ВЫСТУПЛЕНИЙ УЧАСТНИКОВ КОНКУРСА</w:t>
      </w:r>
    </w:p>
    <w:p w:rsidR="00430A1C" w:rsidRPr="001067DB" w:rsidRDefault="00430A1C" w:rsidP="00430A1C">
      <w:pPr>
        <w:shd w:val="clear" w:color="auto" w:fill="FFFFFF"/>
        <w:jc w:val="both"/>
        <w:textAlignment w:val="top"/>
      </w:pPr>
      <w:r w:rsidRPr="001067DB">
        <w:t xml:space="preserve">1. Выступление участников оценивается по следующим критериям:  </w:t>
      </w:r>
    </w:p>
    <w:p w:rsidR="00430A1C" w:rsidRDefault="00430A1C" w:rsidP="00430A1C">
      <w:pPr>
        <w:shd w:val="clear" w:color="auto" w:fill="FFFFFF"/>
        <w:jc w:val="both"/>
        <w:textAlignment w:val="top"/>
      </w:pPr>
      <w:r w:rsidRPr="001067DB">
        <w:t xml:space="preserve">1.1. Выбор текста произведения: </w:t>
      </w:r>
    </w:p>
    <w:p w:rsidR="00430A1C" w:rsidRDefault="00430A1C" w:rsidP="00430A1C">
      <w:pPr>
        <w:shd w:val="clear" w:color="auto" w:fill="FFFFFF"/>
        <w:jc w:val="both"/>
        <w:textAlignment w:val="top"/>
      </w:pPr>
      <w:r w:rsidRPr="001067DB">
        <w:t xml:space="preserve">1.1.1. Произведение, не входящее в список часто исполняемых, оценивается  в 5 баллов 1.1.2. Произведение из списка часто </w:t>
      </w:r>
      <w:proofErr w:type="gramStart"/>
      <w:r w:rsidRPr="001067DB">
        <w:t>исполняемых</w:t>
      </w:r>
      <w:proofErr w:type="gramEnd"/>
      <w:r w:rsidRPr="001067DB">
        <w:t xml:space="preserve"> оценивается в 4 балла </w:t>
      </w:r>
    </w:p>
    <w:p w:rsidR="00430A1C" w:rsidRDefault="00430A1C" w:rsidP="00430A1C">
      <w:pPr>
        <w:shd w:val="clear" w:color="auto" w:fill="FFFFFF"/>
        <w:jc w:val="both"/>
        <w:textAlignment w:val="top"/>
      </w:pPr>
      <w:r w:rsidRPr="001067DB">
        <w:t xml:space="preserve">1.1.3. </w:t>
      </w:r>
      <w:proofErr w:type="gramStart"/>
      <w:r w:rsidRPr="001067DB">
        <w:t xml:space="preserve">Произведение, призывающее к жестокости, содержащие нецензурную лексику, оценивается в 0 баллов </w:t>
      </w:r>
      <w:proofErr w:type="gramEnd"/>
    </w:p>
    <w:p w:rsidR="00430A1C" w:rsidRPr="001067DB" w:rsidRDefault="00430A1C" w:rsidP="00430A1C">
      <w:pPr>
        <w:shd w:val="clear" w:color="auto" w:fill="FFFFFF"/>
        <w:jc w:val="both"/>
        <w:textAlignment w:val="top"/>
      </w:pPr>
      <w:r w:rsidRPr="001067DB">
        <w:t xml:space="preserve">1.1.4. Соответствие произведения возрасту чтеца: соответствует возрасту = 1 балл; не соответствует = 0 баллов  </w:t>
      </w:r>
    </w:p>
    <w:p w:rsidR="00430A1C" w:rsidRPr="001067DB" w:rsidRDefault="00430A1C" w:rsidP="00430A1C">
      <w:pPr>
        <w:shd w:val="clear" w:color="auto" w:fill="FFFFFF"/>
        <w:jc w:val="both"/>
        <w:textAlignment w:val="top"/>
      </w:pPr>
      <w:r w:rsidRPr="001067DB">
        <w:t xml:space="preserve">Произведения, входящие в список часто </w:t>
      </w:r>
      <w:proofErr w:type="gramStart"/>
      <w:r w:rsidRPr="001067DB">
        <w:t>исполняемых</w:t>
      </w:r>
      <w:proofErr w:type="gramEnd"/>
      <w:r w:rsidRPr="001067DB">
        <w:t xml:space="preserve">, представлены в Приложении 3. Максимальное количество баллов по критерию «Выбор текста произведения» – 6 баллов.  </w:t>
      </w:r>
    </w:p>
    <w:p w:rsidR="00430A1C" w:rsidRDefault="00430A1C" w:rsidP="00430A1C">
      <w:pPr>
        <w:shd w:val="clear" w:color="auto" w:fill="FFFFFF"/>
        <w:jc w:val="both"/>
        <w:textAlignment w:val="top"/>
      </w:pPr>
      <w:r w:rsidRPr="001067DB">
        <w:t xml:space="preserve">1.2.  Способность оказывать эстетическое, интеллектуальное и эмоциональное воздействие на слушателей: </w:t>
      </w:r>
    </w:p>
    <w:p w:rsidR="00430A1C" w:rsidRDefault="00430A1C" w:rsidP="00430A1C">
      <w:pPr>
        <w:shd w:val="clear" w:color="auto" w:fill="FFFFFF"/>
        <w:jc w:val="both"/>
        <w:textAlignment w:val="top"/>
      </w:pPr>
      <w:r w:rsidRPr="001067DB">
        <w:t xml:space="preserve">1.2.1. Чтецу удалось рассказать историю так, чтобы слушатель (член жюри) понял ее. Оценивается от 0 до 5 баллов. </w:t>
      </w:r>
    </w:p>
    <w:p w:rsidR="00430A1C" w:rsidRPr="001067DB" w:rsidRDefault="00430A1C" w:rsidP="00430A1C">
      <w:pPr>
        <w:shd w:val="clear" w:color="auto" w:fill="FFFFFF"/>
        <w:jc w:val="both"/>
        <w:textAlignment w:val="top"/>
      </w:pPr>
      <w:r w:rsidRPr="001067DB">
        <w:t xml:space="preserve">1.2.2. Чтецу удалось эмоционально вовлечь слушателя (члена жюри): заставить задуматься, смеяться, сопереживать. Оценивается от 0 до 5 баллов.  </w:t>
      </w:r>
    </w:p>
    <w:p w:rsidR="00430A1C" w:rsidRPr="001067DB" w:rsidRDefault="00430A1C" w:rsidP="00430A1C">
      <w:pPr>
        <w:shd w:val="clear" w:color="auto" w:fill="FFFFFF"/>
        <w:jc w:val="both"/>
        <w:textAlignment w:val="top"/>
      </w:pPr>
      <w:r w:rsidRPr="001067DB">
        <w:t xml:space="preserve">Максимальное количество баллов по данному критерию – 10 баллов.  </w:t>
      </w:r>
    </w:p>
    <w:p w:rsidR="00430A1C" w:rsidRPr="001067DB" w:rsidRDefault="00430A1C" w:rsidP="00430A1C">
      <w:pPr>
        <w:shd w:val="clear" w:color="auto" w:fill="FFFFFF"/>
        <w:jc w:val="both"/>
        <w:textAlignment w:val="top"/>
      </w:pPr>
      <w:r w:rsidRPr="001067DB">
        <w:t xml:space="preserve">1.3.  Грамотная речь: Правильная расстановка ударений и грамотное произношение слов (за исключением случаев, когда речевые ошибки являются особенностью речи героя произведения), оценивается от 0 до 5 баллов.  </w:t>
      </w:r>
    </w:p>
    <w:p w:rsidR="00430A1C" w:rsidRPr="001067DB" w:rsidRDefault="00430A1C" w:rsidP="00430A1C">
      <w:pPr>
        <w:shd w:val="clear" w:color="auto" w:fill="FFFFFF"/>
        <w:jc w:val="both"/>
        <w:textAlignment w:val="top"/>
      </w:pPr>
      <w:r w:rsidRPr="001067DB">
        <w:t xml:space="preserve">Максимальное количество баллов по данному критерию – 5 баллов.  </w:t>
      </w:r>
    </w:p>
    <w:p w:rsidR="00430A1C" w:rsidRPr="001067DB" w:rsidRDefault="00430A1C" w:rsidP="00430A1C">
      <w:pPr>
        <w:shd w:val="clear" w:color="auto" w:fill="FFFFFF"/>
        <w:jc w:val="both"/>
        <w:textAlignment w:val="top"/>
      </w:pPr>
      <w:r w:rsidRPr="001067DB">
        <w:t xml:space="preserve">1.4.  Дикция, расстановка логических ударений, пауз: Выразительность дикции, четкое произнесение звуков в соответствии с фонетическими нормами языка оценивается от 0 до 5 баллов.  </w:t>
      </w:r>
    </w:p>
    <w:p w:rsidR="00430A1C" w:rsidRPr="001067DB" w:rsidRDefault="00430A1C" w:rsidP="00430A1C">
      <w:pPr>
        <w:shd w:val="clear" w:color="auto" w:fill="FFFFFF"/>
        <w:jc w:val="both"/>
        <w:textAlignment w:val="top"/>
      </w:pPr>
      <w:r w:rsidRPr="001067DB">
        <w:t xml:space="preserve">Максимальное количество баллов по данному критерию – 5 баллов.  </w:t>
      </w:r>
    </w:p>
    <w:p w:rsidR="00430A1C" w:rsidRDefault="00430A1C" w:rsidP="00430A1C">
      <w:pPr>
        <w:shd w:val="clear" w:color="auto" w:fill="FFFFFF"/>
        <w:jc w:val="both"/>
        <w:textAlignment w:val="top"/>
      </w:pPr>
      <w:r w:rsidRPr="001067DB">
        <w:t xml:space="preserve">2. Максимальное количество баллов по всем критериям оценки – 26 баллов.  Оценки участников жюри вносит в оценочный лист (Приложение 6). </w:t>
      </w:r>
    </w:p>
    <w:p w:rsidR="00430A1C" w:rsidRDefault="00430A1C" w:rsidP="00430A1C">
      <w:pPr>
        <w:shd w:val="clear" w:color="auto" w:fill="FFFFFF"/>
        <w:jc w:val="both"/>
        <w:textAlignment w:val="top"/>
      </w:pPr>
      <w:r w:rsidRPr="001067DB">
        <w:t>3. Форма голосования жюри – закрытая. Жюри принимает решение на основе выставленных баллов</w:t>
      </w:r>
      <w:r w:rsidRPr="002E5830">
        <w:t>.</w:t>
      </w:r>
      <w:r w:rsidRPr="001067DB">
        <w:t xml:space="preserve">  </w:t>
      </w:r>
    </w:p>
    <w:p w:rsidR="00430A1C" w:rsidRDefault="00430A1C" w:rsidP="00430A1C">
      <w:pPr>
        <w:shd w:val="clear" w:color="auto" w:fill="FFFFFF"/>
        <w:jc w:val="both"/>
        <w:textAlignment w:val="top"/>
      </w:pPr>
      <w:r w:rsidRPr="001067DB">
        <w:t xml:space="preserve">4. В случае превышение участником временного регламента (5 минут) члены жюри имеют право прервать выступление. Недопустима дисквалификация и снижение баллов за превышение временного регламента. </w:t>
      </w:r>
    </w:p>
    <w:p w:rsidR="00430A1C" w:rsidRPr="001067DB" w:rsidRDefault="00430A1C" w:rsidP="00430A1C">
      <w:pPr>
        <w:shd w:val="clear" w:color="auto" w:fill="FFFFFF"/>
        <w:jc w:val="both"/>
        <w:textAlignment w:val="top"/>
      </w:pPr>
      <w:r w:rsidRPr="001067DB">
        <w:t>5. В случае</w:t>
      </w:r>
      <w:proofErr w:type="gramStart"/>
      <w:r w:rsidRPr="001067DB">
        <w:t>,</w:t>
      </w:r>
      <w:proofErr w:type="gramEnd"/>
      <w:r w:rsidRPr="001067DB">
        <w:t xml:space="preserve"> если максимальное количество баллов набрали более 3-х участников, проводится дополнительное голосование каждым членом жюри. В случае спорной ситуации решение принимается Председателем жюри. </w:t>
      </w:r>
    </w:p>
    <w:p w:rsidR="00430A1C" w:rsidRDefault="00430A1C" w:rsidP="00430A1C">
      <w:pPr>
        <w:shd w:val="clear" w:color="auto" w:fill="FFFFFF"/>
        <w:jc w:val="both"/>
        <w:textAlignment w:val="top"/>
      </w:pPr>
      <w:r w:rsidRPr="001067DB">
        <w:t xml:space="preserve">6. При отказе победителя этапа принимать участие в следующем туре конкурса, на следующий тур приглашается участник, следующий по списку за вошедшими в тройку победителями, </w:t>
      </w:r>
      <w:proofErr w:type="gramStart"/>
      <w:r w:rsidRPr="001067DB">
        <w:t>набравшие</w:t>
      </w:r>
      <w:proofErr w:type="gramEnd"/>
      <w:r w:rsidRPr="001067DB">
        <w:t xml:space="preserve"> максимальное количество баллов. Отказ победителя оформляется в письменном виде. </w:t>
      </w:r>
    </w:p>
    <w:p w:rsidR="00430A1C" w:rsidRDefault="00430A1C" w:rsidP="00430A1C">
      <w:pPr>
        <w:shd w:val="clear" w:color="auto" w:fill="FFFFFF"/>
        <w:jc w:val="both"/>
        <w:textAlignment w:val="top"/>
      </w:pPr>
      <w:r w:rsidRPr="001067DB">
        <w:t xml:space="preserve">7. Апелляции по поводу нарушений проведения этапов Конкурса принимаются в срок не </w:t>
      </w:r>
      <w:proofErr w:type="gramStart"/>
      <w:r w:rsidRPr="001067DB">
        <w:t>позднее</w:t>
      </w:r>
      <w:proofErr w:type="gramEnd"/>
      <w:r w:rsidRPr="001067DB">
        <w:t xml:space="preserve"> чем 5 календарных дней с момента проведения этапа.  Апелляции принимаются по электронной почте представителей рабочей группы (Приложение 5). </w:t>
      </w:r>
    </w:p>
    <w:p w:rsidR="00430A1C" w:rsidRDefault="00430A1C" w:rsidP="00430A1C">
      <w:pPr>
        <w:shd w:val="clear" w:color="auto" w:fill="FFFFFF"/>
        <w:jc w:val="both"/>
        <w:textAlignment w:val="top"/>
      </w:pPr>
      <w:r w:rsidRPr="001067DB">
        <w:t xml:space="preserve">8. В случае грубого нарушения проведения этапов конкурса возможен пересмотр результатов конкурса с проведением этапа заново. Решение о новом проведении этапа принимается региональным куратором конкурса и Оргкомитетом конкурса. </w:t>
      </w:r>
    </w:p>
    <w:p w:rsidR="00430A1C" w:rsidRPr="001067DB" w:rsidRDefault="00430A1C" w:rsidP="00430A1C">
      <w:pPr>
        <w:shd w:val="clear" w:color="auto" w:fill="FFFFFF"/>
        <w:jc w:val="both"/>
        <w:textAlignment w:val="top"/>
      </w:pPr>
      <w:r w:rsidRPr="001067DB">
        <w:lastRenderedPageBreak/>
        <w:t xml:space="preserve">9. Оценочные листы хранятся до 01.07.2019. Оценочные листы должны быть предъявлены Оргкомитету по требованию.                                         </w:t>
      </w:r>
    </w:p>
    <w:p w:rsidR="00430A1C" w:rsidRDefault="00430A1C" w:rsidP="00430A1C">
      <w:pPr>
        <w:shd w:val="clear" w:color="auto" w:fill="FFFFFF"/>
        <w:jc w:val="right"/>
        <w:textAlignment w:val="top"/>
      </w:pPr>
    </w:p>
    <w:p w:rsidR="00430A1C" w:rsidRPr="001067DB" w:rsidRDefault="00430A1C" w:rsidP="00430A1C">
      <w:pPr>
        <w:shd w:val="clear" w:color="auto" w:fill="FFFFFF"/>
        <w:jc w:val="right"/>
        <w:textAlignment w:val="top"/>
      </w:pPr>
      <w:r w:rsidRPr="001067DB">
        <w:t xml:space="preserve">Приложение 3  </w:t>
      </w:r>
    </w:p>
    <w:p w:rsidR="00430A1C" w:rsidRDefault="00430A1C" w:rsidP="00430A1C">
      <w:pPr>
        <w:shd w:val="clear" w:color="auto" w:fill="FFFFFF"/>
        <w:jc w:val="center"/>
        <w:textAlignment w:val="top"/>
      </w:pPr>
      <w:r w:rsidRPr="001067DB">
        <w:t>СПИСОК ЧАСТО ИСПОЛНЯЕМЫХ ПРОИЗВЕДЕНИЙ</w:t>
      </w:r>
    </w:p>
    <w:p w:rsidR="00430A1C" w:rsidRPr="001067DB" w:rsidRDefault="00430A1C" w:rsidP="00430A1C">
      <w:pPr>
        <w:shd w:val="clear" w:color="auto" w:fill="FFFFFF"/>
        <w:jc w:val="both"/>
        <w:textAlignment w:val="top"/>
      </w:pPr>
      <w:r w:rsidRPr="001067DB">
        <w:t xml:space="preserve">В рамках Конкурса юных чтецов «Живая классика» участникам предлагается прочитать на русском языке отрывок из выбранного ими прозаического произведения.  </w:t>
      </w:r>
    </w:p>
    <w:p w:rsidR="00430A1C" w:rsidRPr="001067DB" w:rsidRDefault="00430A1C" w:rsidP="00430A1C">
      <w:pPr>
        <w:shd w:val="clear" w:color="auto" w:fill="FFFFFF"/>
        <w:jc w:val="both"/>
        <w:textAlignment w:val="top"/>
      </w:pPr>
      <w:r w:rsidRPr="001067DB">
        <w:t xml:space="preserve">В данном списке представлены авторы и произведения, которые оцениваются жюри  в 7 баллов.  Баллы могут быть добавлены в том случае, если прочтение классики, глубоко эмоционально затронуло слушателей, заставило по-новому взглянуть на известное произведение (плюс  от 0 до 3 баллов)   </w:t>
      </w:r>
    </w:p>
    <w:p w:rsidR="00430A1C" w:rsidRPr="001067DB" w:rsidRDefault="00430A1C" w:rsidP="00430A1C">
      <w:pPr>
        <w:shd w:val="clear" w:color="auto" w:fill="FFFFFF"/>
        <w:jc w:val="both"/>
        <w:textAlignment w:val="top"/>
      </w:pPr>
      <w:r w:rsidRPr="001067DB">
        <w:t xml:space="preserve">Зарубежная литература  </w:t>
      </w:r>
    </w:p>
    <w:p w:rsidR="00430A1C" w:rsidRPr="001067DB" w:rsidRDefault="00430A1C" w:rsidP="00430A1C">
      <w:pPr>
        <w:shd w:val="clear" w:color="auto" w:fill="FFFFFF"/>
        <w:jc w:val="both"/>
        <w:textAlignment w:val="top"/>
      </w:pPr>
      <w:r w:rsidRPr="001067DB">
        <w:t>Андерсен Г. Х. Бах Р. «Чайка по имени Джонатан Ливингстон» Линдгрен А.  «</w:t>
      </w:r>
      <w:proofErr w:type="spellStart"/>
      <w:r w:rsidRPr="001067DB">
        <w:t>Пеппи</w:t>
      </w:r>
      <w:proofErr w:type="spellEnd"/>
      <w:r w:rsidRPr="001067DB">
        <w:t xml:space="preserve"> длинный чулок» О. Генри «Дары волхвов» Сент-Экзюпери А. де «Маленький принц» Твен М. «Приключения Тома </w:t>
      </w:r>
      <w:proofErr w:type="spellStart"/>
      <w:r w:rsidRPr="001067DB">
        <w:t>Сойера</w:t>
      </w:r>
      <w:proofErr w:type="spellEnd"/>
      <w:r w:rsidRPr="001067DB">
        <w:t xml:space="preserve">»  </w:t>
      </w:r>
    </w:p>
    <w:p w:rsidR="00430A1C" w:rsidRPr="001067DB" w:rsidRDefault="00430A1C" w:rsidP="00430A1C">
      <w:pPr>
        <w:shd w:val="clear" w:color="auto" w:fill="FFFFFF"/>
        <w:jc w:val="both"/>
        <w:textAlignment w:val="top"/>
      </w:pPr>
      <w:r w:rsidRPr="001067DB">
        <w:t xml:space="preserve">Русская литература:  </w:t>
      </w:r>
    </w:p>
    <w:p w:rsidR="00430A1C" w:rsidRPr="001067DB" w:rsidRDefault="00430A1C" w:rsidP="00430A1C">
      <w:pPr>
        <w:shd w:val="clear" w:color="auto" w:fill="FFFFFF"/>
        <w:jc w:val="both"/>
        <w:textAlignment w:val="top"/>
      </w:pPr>
      <w:proofErr w:type="gramStart"/>
      <w:r w:rsidRPr="001067DB">
        <w:t xml:space="preserve">Айтматов Ч. «Материнское поле», «Плаха» Алексиевич С. «Цинковые мальчики» Васильев Б. «А зори здесь тихие» </w:t>
      </w:r>
      <w:proofErr w:type="spellStart"/>
      <w:r w:rsidRPr="001067DB">
        <w:t>Ганаго</w:t>
      </w:r>
      <w:proofErr w:type="spellEnd"/>
      <w:r w:rsidRPr="001067DB">
        <w:t xml:space="preserve"> Б. «Зеркало», «Письмо Богу», «Машенька» Гоголь Н.  «Вечера на хуторе близ Диканьки»,  «Тарас </w:t>
      </w:r>
      <w:proofErr w:type="spellStart"/>
      <w:r w:rsidRPr="001067DB">
        <w:t>Бульба</w:t>
      </w:r>
      <w:proofErr w:type="spellEnd"/>
      <w:r w:rsidRPr="001067DB">
        <w:t xml:space="preserve">», «Петербургские повести»,  «Записки сумасшедшего», «Мёртвые души», «Ревизор» Гончаров И. «Обломов» Горький М. «Старуха </w:t>
      </w:r>
      <w:proofErr w:type="spellStart"/>
      <w:r w:rsidRPr="001067DB">
        <w:t>Изергиль</w:t>
      </w:r>
      <w:proofErr w:type="spellEnd"/>
      <w:r w:rsidRPr="001067DB">
        <w:t>» Горин Г.  «Ёжик» Грин А. «Алые паруса» Достоевский Ф.  «Преступление и наказание» Драгунский В. «Тайное становится</w:t>
      </w:r>
      <w:proofErr w:type="gramEnd"/>
      <w:r w:rsidRPr="001067DB">
        <w:t xml:space="preserve"> </w:t>
      </w:r>
      <w:proofErr w:type="gramStart"/>
      <w:r w:rsidRPr="001067DB">
        <w:t>явным», «Главные реки», «Слава Ивана Козловского»,  «Где это видано, где это слыхано», «Девочка на шаре», «Друг детства», «Заколдованная буква», «Куриный бульон», «Надо иметь чувство юмора», «Он живой и светится», «Пожар во флигеле, или Подвиг во льдах», «</w:t>
      </w:r>
      <w:proofErr w:type="spellStart"/>
      <w:r w:rsidRPr="001067DB">
        <w:t>Чики-брык</w:t>
      </w:r>
      <w:proofErr w:type="spellEnd"/>
      <w:r w:rsidRPr="001067DB">
        <w:t>», «Заколдованная буква», «Друг детства», «Бы», «Если бы я был взрослым» Дружинина М. «Гороскоп», «Мой приятель - супермен», «Звоните, вам споют», «Лекарство от контрольной» Екимов</w:t>
      </w:r>
      <w:proofErr w:type="gramEnd"/>
      <w:r w:rsidRPr="001067DB">
        <w:t xml:space="preserve"> Б.  «Говори, мама, говори» </w:t>
      </w:r>
      <w:proofErr w:type="spellStart"/>
      <w:r w:rsidRPr="001067DB">
        <w:t>Железников</w:t>
      </w:r>
      <w:proofErr w:type="spellEnd"/>
      <w:r w:rsidRPr="001067DB">
        <w:t xml:space="preserve"> В.  «Чучело»,  «В старом танке» </w:t>
      </w:r>
    </w:p>
    <w:p w:rsidR="00430A1C" w:rsidRPr="001067DB" w:rsidRDefault="00430A1C" w:rsidP="00430A1C">
      <w:pPr>
        <w:shd w:val="clear" w:color="auto" w:fill="FFFFFF"/>
        <w:jc w:val="both"/>
        <w:textAlignment w:val="top"/>
      </w:pPr>
      <w:proofErr w:type="spellStart"/>
      <w:proofErr w:type="gramStart"/>
      <w:r w:rsidRPr="001067DB">
        <w:t>Закруткин</w:t>
      </w:r>
      <w:proofErr w:type="spellEnd"/>
      <w:r w:rsidRPr="001067DB">
        <w:t xml:space="preserve"> В. «Матерь Человеческая» Зощенко М. «Аристократка», «Жених», «Калоша» Карамзин Н. «Бедная Лиза» Лермонтов М. «Герой нашего времени» </w:t>
      </w:r>
      <w:proofErr w:type="spellStart"/>
      <w:r w:rsidRPr="001067DB">
        <w:t>Маркевич</w:t>
      </w:r>
      <w:proofErr w:type="spellEnd"/>
      <w:r w:rsidRPr="001067DB">
        <w:t xml:space="preserve"> К. «Монолог шизофреника о войне» Носов Н. «Затейники», «Живая шляпа», «Федина задача» Осеева В. «</w:t>
      </w:r>
      <w:proofErr w:type="spellStart"/>
      <w:r w:rsidRPr="001067DB">
        <w:t>Динка</w:t>
      </w:r>
      <w:proofErr w:type="spellEnd"/>
      <w:r w:rsidRPr="001067DB">
        <w:t xml:space="preserve">», «Бабка» Островский А. «Гроза», «Бесприданница» Петросян Т. «Записка» Пивоварова И. «Сочинение», «О чем думает моя голова», «Весенний дождь», «Селиверстов не парень, а золото» </w:t>
      </w:r>
      <w:proofErr w:type="spellStart"/>
      <w:r w:rsidRPr="001067DB">
        <w:t>Писахов</w:t>
      </w:r>
      <w:proofErr w:type="spellEnd"/>
      <w:r w:rsidRPr="001067DB">
        <w:t xml:space="preserve"> С. «Как</w:t>
      </w:r>
      <w:proofErr w:type="gramEnd"/>
      <w:r w:rsidRPr="001067DB">
        <w:t xml:space="preserve"> купчиха постничала», «Громка мода» Пономаренко Е. «Леночка» Постников В. «Жених из 3 Б» Приставкин А. «Фотография» Пушкин А. «Дубровский», «Капитанская дочка», «Повести Белкина», «Пиковая дама» Русские народные сказки: </w:t>
      </w:r>
      <w:proofErr w:type="gramStart"/>
      <w:r w:rsidRPr="001067DB">
        <w:t xml:space="preserve">«Сивка-Бурка», «Сестрица </w:t>
      </w:r>
      <w:proofErr w:type="spellStart"/>
      <w:r w:rsidRPr="001067DB">
        <w:t>Аленушка</w:t>
      </w:r>
      <w:proofErr w:type="spellEnd"/>
      <w:r w:rsidRPr="001067DB">
        <w:t xml:space="preserve"> и братец Иванушка»,  «Иван-царевич и серый волк» Толстой Л. «Война и мир» Тургенев И. «Отцы и дети», «Ася», «Записки охотника» Тэффи Н. «Жизнь и воротник», «Экзамен», «Демоническая женщина», «Катенька», «Счастливая», «Раскаявшаяся судьба» Успенский Э.  «Крокодил Гена и его друзья» Чарская Л. «Записки маленькой гимназистки» Чехов А.  «Каштанка», «Смерть чиновника», «Размазня», «Толсты и тонкий», «Злой мальчик», «Чайка», «Лошадиная</w:t>
      </w:r>
      <w:proofErr w:type="gramEnd"/>
      <w:r w:rsidRPr="001067DB">
        <w:t xml:space="preserve"> </w:t>
      </w:r>
      <w:proofErr w:type="gramStart"/>
      <w:r w:rsidRPr="001067DB">
        <w:t>фамилия», «Дама с собачкой», «Человек в футляре» Шолохов М. «Тихий Дон», «Судьба человека», «</w:t>
      </w:r>
      <w:proofErr w:type="spellStart"/>
      <w:r w:rsidRPr="001067DB">
        <w:t>Нахаленок</w:t>
      </w:r>
      <w:proofErr w:type="spellEnd"/>
      <w:r w:rsidRPr="001067DB">
        <w:t xml:space="preserve">» Яковлев Ю. «Гонение на рыжих», «Игра в красавицу», «Сердце земли», «Девочки </w:t>
      </w:r>
      <w:proofErr w:type="spellStart"/>
      <w:r w:rsidRPr="001067DB">
        <w:t>c</w:t>
      </w:r>
      <w:proofErr w:type="spellEnd"/>
      <w:r w:rsidRPr="001067DB">
        <w:t xml:space="preserve"> Васильевского острова»          </w:t>
      </w:r>
      <w:proofErr w:type="gramEnd"/>
    </w:p>
    <w:p w:rsidR="00430A1C" w:rsidRDefault="00430A1C" w:rsidP="00430A1C">
      <w:pPr>
        <w:shd w:val="clear" w:color="auto" w:fill="FFFFFF"/>
        <w:jc w:val="both"/>
        <w:textAlignment w:val="top"/>
      </w:pPr>
    </w:p>
    <w:p w:rsidR="00430A1C" w:rsidRDefault="00430A1C" w:rsidP="00430A1C">
      <w:pPr>
        <w:shd w:val="clear" w:color="auto" w:fill="FFFFFF"/>
        <w:textAlignment w:val="top"/>
      </w:pPr>
    </w:p>
    <w:p w:rsidR="00430A1C" w:rsidRDefault="00430A1C" w:rsidP="00430A1C">
      <w:pPr>
        <w:shd w:val="clear" w:color="auto" w:fill="FFFFFF"/>
        <w:textAlignment w:val="top"/>
      </w:pPr>
    </w:p>
    <w:p w:rsidR="00430A1C" w:rsidRDefault="00430A1C" w:rsidP="00430A1C">
      <w:pPr>
        <w:shd w:val="clear" w:color="auto" w:fill="FFFFFF"/>
        <w:textAlignment w:val="top"/>
      </w:pPr>
    </w:p>
    <w:p w:rsidR="00430A1C" w:rsidRDefault="00430A1C" w:rsidP="00430A1C">
      <w:pPr>
        <w:shd w:val="clear" w:color="auto" w:fill="FFFFFF"/>
        <w:textAlignment w:val="top"/>
      </w:pPr>
    </w:p>
    <w:p w:rsidR="00430A1C" w:rsidRDefault="00430A1C" w:rsidP="00430A1C">
      <w:pPr>
        <w:shd w:val="clear" w:color="auto" w:fill="FFFFFF"/>
        <w:textAlignment w:val="top"/>
      </w:pPr>
    </w:p>
    <w:p w:rsidR="00430A1C" w:rsidRDefault="00430A1C" w:rsidP="00430A1C">
      <w:pPr>
        <w:shd w:val="clear" w:color="auto" w:fill="FFFFFF"/>
        <w:textAlignment w:val="top"/>
      </w:pPr>
    </w:p>
    <w:p w:rsidR="00430A1C" w:rsidRDefault="00430A1C" w:rsidP="00430A1C">
      <w:pPr>
        <w:shd w:val="clear" w:color="auto" w:fill="FFFFFF"/>
        <w:textAlignment w:val="top"/>
      </w:pPr>
    </w:p>
    <w:p w:rsidR="00430A1C" w:rsidRDefault="00430A1C" w:rsidP="00430A1C">
      <w:pPr>
        <w:shd w:val="clear" w:color="auto" w:fill="FFFFFF"/>
        <w:textAlignment w:val="top"/>
      </w:pPr>
    </w:p>
    <w:p w:rsidR="00430A1C" w:rsidRDefault="00430A1C" w:rsidP="00430A1C">
      <w:pPr>
        <w:shd w:val="clear" w:color="auto" w:fill="FFFFFF"/>
        <w:jc w:val="right"/>
        <w:textAlignment w:val="top"/>
      </w:pPr>
    </w:p>
    <w:p w:rsidR="00430A1C" w:rsidRPr="001067DB" w:rsidRDefault="00430A1C" w:rsidP="00430A1C">
      <w:pPr>
        <w:shd w:val="clear" w:color="auto" w:fill="FFFFFF"/>
        <w:jc w:val="right"/>
        <w:textAlignment w:val="top"/>
      </w:pPr>
      <w:r w:rsidRPr="001067DB">
        <w:t xml:space="preserve">Приложение 4  </w:t>
      </w:r>
    </w:p>
    <w:p w:rsidR="00430A1C" w:rsidRDefault="00430A1C" w:rsidP="00430A1C">
      <w:pPr>
        <w:shd w:val="clear" w:color="auto" w:fill="FFFFFF"/>
        <w:jc w:val="center"/>
        <w:textAlignment w:val="top"/>
      </w:pPr>
      <w:r w:rsidRPr="001067DB">
        <w:t>КАЛЕНДАРЬ КОНКУРСА 2020 ГОДА</w:t>
      </w:r>
    </w:p>
    <w:p w:rsidR="00430A1C" w:rsidRPr="001067DB" w:rsidRDefault="00430A1C" w:rsidP="00430A1C">
      <w:pPr>
        <w:shd w:val="clear" w:color="auto" w:fill="FFFFFF"/>
        <w:jc w:val="both"/>
        <w:textAlignment w:val="top"/>
      </w:pPr>
      <w:r w:rsidRPr="001067DB">
        <w:t xml:space="preserve">Подготовительный  </w:t>
      </w:r>
    </w:p>
    <w:p w:rsidR="00430A1C" w:rsidRPr="001067DB" w:rsidRDefault="00430A1C" w:rsidP="00430A1C">
      <w:pPr>
        <w:shd w:val="clear" w:color="auto" w:fill="FFFFFF"/>
        <w:jc w:val="both"/>
        <w:textAlignment w:val="top"/>
      </w:pPr>
      <w:r w:rsidRPr="005F29E4">
        <w:rPr>
          <w:b/>
        </w:rPr>
        <w:t>Регистрация участников на сайте и подготовка к Конкурсу</w:t>
      </w:r>
      <w:r>
        <w:t xml:space="preserve"> </w:t>
      </w:r>
      <w:r w:rsidRPr="001067DB">
        <w:t xml:space="preserve">01.10.2019 – 25.01.2020 </w:t>
      </w:r>
    </w:p>
    <w:p w:rsidR="00430A1C" w:rsidRPr="001067DB" w:rsidRDefault="00430A1C" w:rsidP="00430A1C">
      <w:pPr>
        <w:shd w:val="clear" w:color="auto" w:fill="FFFFFF"/>
        <w:jc w:val="both"/>
        <w:textAlignment w:val="top"/>
      </w:pPr>
      <w:r w:rsidRPr="001067DB">
        <w:t xml:space="preserve">Всероссийская Неделя </w:t>
      </w:r>
      <w:r>
        <w:t xml:space="preserve">«Живой классики» в библиотеках </w:t>
      </w:r>
      <w:r w:rsidRPr="001067DB">
        <w:t xml:space="preserve">18.11.2019-24.11.2019 </w:t>
      </w:r>
    </w:p>
    <w:p w:rsidR="00430A1C" w:rsidRPr="001067DB" w:rsidRDefault="00430A1C" w:rsidP="00430A1C">
      <w:pPr>
        <w:shd w:val="clear" w:color="auto" w:fill="FFFFFF"/>
        <w:jc w:val="both"/>
        <w:textAlignment w:val="top"/>
      </w:pPr>
      <w:r w:rsidRPr="001067DB">
        <w:t>Телемосты</w:t>
      </w:r>
      <w:r>
        <w:t xml:space="preserve"> с участниками из других стран </w:t>
      </w:r>
      <w:r w:rsidRPr="001067DB">
        <w:t xml:space="preserve">15.01.2020-20.04.2020 </w:t>
      </w:r>
    </w:p>
    <w:p w:rsidR="00430A1C" w:rsidRPr="001067DB" w:rsidRDefault="00430A1C" w:rsidP="00430A1C">
      <w:pPr>
        <w:shd w:val="clear" w:color="auto" w:fill="FFFFFF"/>
        <w:jc w:val="both"/>
        <w:textAlignment w:val="top"/>
      </w:pPr>
      <w:r w:rsidRPr="005F29E4">
        <w:rPr>
          <w:b/>
        </w:rPr>
        <w:t>Классный тур</w:t>
      </w:r>
      <w:r w:rsidRPr="001067DB">
        <w:t xml:space="preserve"> Место проведения - школа </w:t>
      </w:r>
    </w:p>
    <w:p w:rsidR="00430A1C" w:rsidRPr="001067DB" w:rsidRDefault="00430A1C" w:rsidP="00430A1C">
      <w:pPr>
        <w:shd w:val="clear" w:color="auto" w:fill="FFFFFF"/>
        <w:jc w:val="both"/>
        <w:textAlignment w:val="top"/>
      </w:pPr>
      <w:r w:rsidRPr="005F29E4">
        <w:rPr>
          <w:b/>
        </w:rPr>
        <w:t>Старт</w:t>
      </w:r>
      <w:r w:rsidRPr="001067DB">
        <w:t xml:space="preserve">  01.02.2020 Отчет о проведении на сайте до 15.02.2020 </w:t>
      </w:r>
    </w:p>
    <w:p w:rsidR="00430A1C" w:rsidRPr="001067DB" w:rsidRDefault="00430A1C" w:rsidP="00430A1C">
      <w:pPr>
        <w:shd w:val="clear" w:color="auto" w:fill="FFFFFF"/>
        <w:jc w:val="both"/>
        <w:textAlignment w:val="top"/>
      </w:pPr>
      <w:r w:rsidRPr="005F29E4">
        <w:rPr>
          <w:b/>
        </w:rPr>
        <w:t>Школьный тур</w:t>
      </w:r>
      <w:r w:rsidRPr="001067DB">
        <w:t xml:space="preserve"> Место проведения - школа </w:t>
      </w:r>
    </w:p>
    <w:p w:rsidR="00430A1C" w:rsidRPr="001067DB" w:rsidRDefault="00430A1C" w:rsidP="00430A1C">
      <w:pPr>
        <w:shd w:val="clear" w:color="auto" w:fill="FFFFFF"/>
        <w:jc w:val="both"/>
        <w:textAlignment w:val="top"/>
      </w:pPr>
      <w:r w:rsidRPr="005F29E4">
        <w:rPr>
          <w:b/>
        </w:rPr>
        <w:t xml:space="preserve">Старт </w:t>
      </w:r>
      <w:r w:rsidRPr="001067DB">
        <w:t xml:space="preserve">15.02.2020 Отчет о проведении на сайте до 28.02.2020  </w:t>
      </w:r>
    </w:p>
    <w:p w:rsidR="00430A1C" w:rsidRPr="001067DB" w:rsidRDefault="00430A1C" w:rsidP="00430A1C">
      <w:pPr>
        <w:shd w:val="clear" w:color="auto" w:fill="FFFFFF"/>
        <w:jc w:val="both"/>
        <w:textAlignment w:val="top"/>
      </w:pPr>
      <w:r w:rsidRPr="005F29E4">
        <w:rPr>
          <w:b/>
        </w:rPr>
        <w:t>Районный/муниципальный тур</w:t>
      </w:r>
      <w:r w:rsidRPr="001067DB">
        <w:t xml:space="preserve"> Место проведения – библиотеки, культурные центры </w:t>
      </w:r>
    </w:p>
    <w:p w:rsidR="00430A1C" w:rsidRPr="001067DB" w:rsidRDefault="00430A1C" w:rsidP="00430A1C">
      <w:pPr>
        <w:shd w:val="clear" w:color="auto" w:fill="FFFFFF"/>
        <w:jc w:val="both"/>
        <w:textAlignment w:val="top"/>
      </w:pPr>
      <w:r w:rsidRPr="001067DB">
        <w:t>Куратор региона предоставляет Оргкомитету информацию о ме</w:t>
      </w:r>
      <w:r>
        <w:t xml:space="preserve">стах проведения районных туров </w:t>
      </w:r>
      <w:r w:rsidRPr="001067DB">
        <w:t xml:space="preserve">до 20.01.2020 </w:t>
      </w:r>
    </w:p>
    <w:p w:rsidR="00430A1C" w:rsidRDefault="00430A1C" w:rsidP="00430A1C">
      <w:pPr>
        <w:shd w:val="clear" w:color="auto" w:fill="FFFFFF"/>
        <w:jc w:val="both"/>
        <w:textAlignment w:val="top"/>
      </w:pPr>
      <w:r w:rsidRPr="001067DB">
        <w:t xml:space="preserve">Регистрация на сайте координатора районного этапа до 25.01.2020 </w:t>
      </w:r>
    </w:p>
    <w:p w:rsidR="00430A1C" w:rsidRPr="001067DB" w:rsidRDefault="00430A1C" w:rsidP="00430A1C">
      <w:pPr>
        <w:shd w:val="clear" w:color="auto" w:fill="FFFFFF"/>
        <w:jc w:val="both"/>
        <w:textAlignment w:val="top"/>
      </w:pPr>
      <w:r w:rsidRPr="001067DB">
        <w:t xml:space="preserve">Размещение информации о районных турах на сайте Конкурса 15.02.2020 </w:t>
      </w:r>
    </w:p>
    <w:p w:rsidR="00430A1C" w:rsidRPr="001067DB" w:rsidRDefault="00430A1C" w:rsidP="00430A1C">
      <w:pPr>
        <w:shd w:val="clear" w:color="auto" w:fill="FFFFFF"/>
        <w:jc w:val="both"/>
        <w:textAlignment w:val="top"/>
      </w:pPr>
      <w:r w:rsidRPr="001067DB">
        <w:t xml:space="preserve">Старт  01.03.2020 </w:t>
      </w:r>
    </w:p>
    <w:p w:rsidR="00430A1C" w:rsidRPr="001067DB" w:rsidRDefault="00430A1C" w:rsidP="00430A1C">
      <w:pPr>
        <w:shd w:val="clear" w:color="auto" w:fill="FFFFFF"/>
        <w:jc w:val="both"/>
        <w:textAlignment w:val="top"/>
      </w:pPr>
      <w:r w:rsidRPr="001067DB">
        <w:t xml:space="preserve">Отчет о проведении на сайте до 20.03.2020 </w:t>
      </w:r>
    </w:p>
    <w:p w:rsidR="00430A1C" w:rsidRPr="001067DB" w:rsidRDefault="00430A1C" w:rsidP="00430A1C">
      <w:pPr>
        <w:shd w:val="clear" w:color="auto" w:fill="FFFFFF"/>
        <w:jc w:val="both"/>
        <w:textAlignment w:val="top"/>
      </w:pPr>
      <w:r w:rsidRPr="001067DB">
        <w:t xml:space="preserve">Региональный тур Место проведения – районные детские библиотеки, книжные магазины, культурные центры, муниципальные учреждения дополнительного образования </w:t>
      </w:r>
    </w:p>
    <w:p w:rsidR="00430A1C" w:rsidRPr="001067DB" w:rsidRDefault="00430A1C" w:rsidP="00430A1C">
      <w:pPr>
        <w:shd w:val="clear" w:color="auto" w:fill="FFFFFF"/>
        <w:jc w:val="both"/>
        <w:textAlignment w:val="top"/>
      </w:pPr>
      <w:r w:rsidRPr="001067DB">
        <w:t>Формирование жюри с р</w:t>
      </w:r>
      <w:r>
        <w:t xml:space="preserve">азмещением информации на сайте </w:t>
      </w:r>
      <w:r w:rsidRPr="001067DB">
        <w:t xml:space="preserve">до 10.03.2020 </w:t>
      </w:r>
    </w:p>
    <w:p w:rsidR="00430A1C" w:rsidRPr="001067DB" w:rsidRDefault="00430A1C" w:rsidP="00430A1C">
      <w:pPr>
        <w:shd w:val="clear" w:color="auto" w:fill="FFFFFF"/>
        <w:jc w:val="both"/>
        <w:textAlignment w:val="top"/>
      </w:pPr>
      <w:r w:rsidRPr="001067DB">
        <w:t>Информация о месте и времени проведен</w:t>
      </w:r>
      <w:r>
        <w:t xml:space="preserve">ия регионального тура на сайте </w:t>
      </w:r>
      <w:r w:rsidRPr="001067DB">
        <w:t xml:space="preserve">до 10.03.2020 </w:t>
      </w:r>
    </w:p>
    <w:p w:rsidR="00430A1C" w:rsidRDefault="00430A1C" w:rsidP="00430A1C">
      <w:pPr>
        <w:shd w:val="clear" w:color="auto" w:fill="FFFFFF"/>
        <w:jc w:val="both"/>
        <w:textAlignment w:val="top"/>
      </w:pPr>
      <w:r w:rsidRPr="001067DB">
        <w:t xml:space="preserve">Старт до 20.03.2020 </w:t>
      </w:r>
    </w:p>
    <w:p w:rsidR="00430A1C" w:rsidRDefault="00430A1C" w:rsidP="00430A1C">
      <w:pPr>
        <w:shd w:val="clear" w:color="auto" w:fill="FFFFFF"/>
        <w:jc w:val="both"/>
        <w:textAlignment w:val="top"/>
      </w:pPr>
      <w:r w:rsidRPr="001067DB">
        <w:t xml:space="preserve">Прослушивание педагогами Театрального института имени Бориса Щукина 15.03.2020-12.04.2020 </w:t>
      </w:r>
    </w:p>
    <w:p w:rsidR="00430A1C" w:rsidRDefault="00430A1C" w:rsidP="00430A1C">
      <w:pPr>
        <w:shd w:val="clear" w:color="auto" w:fill="FFFFFF"/>
        <w:jc w:val="both"/>
        <w:textAlignment w:val="top"/>
      </w:pPr>
      <w:r w:rsidRPr="001067DB">
        <w:t xml:space="preserve">Отчет о проведении регионального тура на сайте до 11.04.2020 </w:t>
      </w:r>
    </w:p>
    <w:p w:rsidR="00430A1C" w:rsidRDefault="00430A1C" w:rsidP="00430A1C">
      <w:pPr>
        <w:shd w:val="clear" w:color="auto" w:fill="FFFFFF"/>
        <w:jc w:val="both"/>
        <w:textAlignment w:val="top"/>
      </w:pPr>
      <w:r w:rsidRPr="001067DB">
        <w:t>Предоставление информации о победителях в Оргкомитет</w:t>
      </w:r>
      <w:proofErr w:type="gramStart"/>
      <w:r w:rsidRPr="001067DB">
        <w:t xml:space="preserve"> Д</w:t>
      </w:r>
      <w:proofErr w:type="gramEnd"/>
      <w:r w:rsidRPr="001067DB">
        <w:t xml:space="preserve">о 12.04.2020 </w:t>
      </w:r>
    </w:p>
    <w:p w:rsidR="00430A1C" w:rsidRDefault="00430A1C" w:rsidP="00430A1C">
      <w:pPr>
        <w:shd w:val="clear" w:color="auto" w:fill="FFFFFF"/>
        <w:jc w:val="both"/>
        <w:textAlignment w:val="top"/>
      </w:pPr>
      <w:r w:rsidRPr="001067DB">
        <w:t xml:space="preserve">Регистрация финалистов в системе АИС «Путёвка» до 12.04.2020 </w:t>
      </w:r>
    </w:p>
    <w:p w:rsidR="00430A1C" w:rsidRPr="001067DB" w:rsidRDefault="00430A1C" w:rsidP="00430A1C">
      <w:pPr>
        <w:shd w:val="clear" w:color="auto" w:fill="FFFFFF"/>
        <w:jc w:val="both"/>
        <w:textAlignment w:val="top"/>
      </w:pPr>
      <w:r w:rsidRPr="001067DB">
        <w:t xml:space="preserve">Информация о приобретении билетов в Симферополь для участников Всероссийского финала в МДЦ «Артек» до 20.04.2020 </w:t>
      </w:r>
    </w:p>
    <w:p w:rsidR="00430A1C" w:rsidRPr="001067DB" w:rsidRDefault="00430A1C" w:rsidP="00430A1C">
      <w:pPr>
        <w:shd w:val="clear" w:color="auto" w:fill="FFFFFF"/>
        <w:jc w:val="both"/>
        <w:textAlignment w:val="top"/>
      </w:pPr>
      <w:r w:rsidRPr="001067DB">
        <w:t xml:space="preserve">Всероссийский финал Место проведения –  МДЦ «Артек» </w:t>
      </w:r>
    </w:p>
    <w:p w:rsidR="00430A1C" w:rsidRDefault="00430A1C" w:rsidP="00430A1C">
      <w:pPr>
        <w:shd w:val="clear" w:color="auto" w:fill="FFFFFF"/>
        <w:jc w:val="both"/>
        <w:textAlignment w:val="top"/>
      </w:pPr>
      <w:r w:rsidRPr="001067DB">
        <w:t xml:space="preserve">Отборочные туры  1 – 20 мая 2020 </w:t>
      </w:r>
    </w:p>
    <w:p w:rsidR="00430A1C" w:rsidRPr="001067DB" w:rsidRDefault="00430A1C" w:rsidP="00430A1C">
      <w:pPr>
        <w:shd w:val="clear" w:color="auto" w:fill="FFFFFF"/>
        <w:jc w:val="both"/>
        <w:textAlignment w:val="top"/>
      </w:pPr>
      <w:r w:rsidRPr="001067DB">
        <w:t xml:space="preserve">Клуб болельщиков «Живая классика» 6-16 мая 2020 </w:t>
      </w:r>
    </w:p>
    <w:p w:rsidR="00430A1C" w:rsidRPr="001067DB" w:rsidRDefault="00430A1C" w:rsidP="00430A1C">
      <w:pPr>
        <w:shd w:val="clear" w:color="auto" w:fill="FFFFFF"/>
        <w:jc w:val="both"/>
        <w:textAlignment w:val="top"/>
      </w:pPr>
      <w:r w:rsidRPr="001067DB">
        <w:t>Суперфина</w:t>
      </w:r>
      <w:r>
        <w:t xml:space="preserve">л на Красной площади в Москве  </w:t>
      </w:r>
      <w:r w:rsidRPr="001067DB">
        <w:t xml:space="preserve">1 – 6 июня 2020 </w:t>
      </w:r>
    </w:p>
    <w:p w:rsidR="00430A1C" w:rsidRPr="007D6F4F" w:rsidRDefault="00430A1C" w:rsidP="00430A1C">
      <w:pPr>
        <w:shd w:val="clear" w:color="auto" w:fill="FFFFFF"/>
        <w:ind w:firstLine="709"/>
        <w:jc w:val="right"/>
        <w:textAlignment w:val="baseline"/>
        <w:sectPr w:rsidR="00430A1C" w:rsidRPr="007D6F4F" w:rsidSect="000C12C7">
          <w:headerReference w:type="even" r:id="rId12"/>
          <w:headerReference w:type="default" r:id="rId13"/>
          <w:pgSz w:w="11906" w:h="16838"/>
          <w:pgMar w:top="1134" w:right="850" w:bottom="1134" w:left="1701" w:header="708" w:footer="708" w:gutter="0"/>
          <w:cols w:space="708"/>
          <w:titlePg/>
          <w:docGrid w:linePitch="360"/>
        </w:sectPr>
      </w:pPr>
    </w:p>
    <w:p w:rsidR="00430A1C" w:rsidRPr="007D6F4F" w:rsidRDefault="00430A1C" w:rsidP="00430A1C">
      <w:pPr>
        <w:shd w:val="clear" w:color="auto" w:fill="FFFFFF"/>
        <w:jc w:val="right"/>
        <w:textAlignment w:val="baseline"/>
        <w:rPr>
          <w:i/>
        </w:rPr>
      </w:pPr>
      <w:r w:rsidRPr="007D6F4F">
        <w:rPr>
          <w:i/>
        </w:rPr>
        <w:lastRenderedPageBreak/>
        <w:t>Приложение 5</w:t>
      </w:r>
    </w:p>
    <w:tbl>
      <w:tblPr>
        <w:tblW w:w="0" w:type="auto"/>
        <w:jc w:val="center"/>
        <w:tblInd w:w="-264" w:type="dxa"/>
        <w:tblLook w:val="04A0"/>
      </w:tblPr>
      <w:tblGrid>
        <w:gridCol w:w="458"/>
        <w:gridCol w:w="1715"/>
        <w:gridCol w:w="2319"/>
        <w:gridCol w:w="4456"/>
        <w:gridCol w:w="1295"/>
        <w:gridCol w:w="1681"/>
        <w:gridCol w:w="1412"/>
        <w:gridCol w:w="1567"/>
        <w:gridCol w:w="975"/>
      </w:tblGrid>
      <w:tr w:rsidR="00430A1C" w:rsidRPr="007D6F4F" w:rsidTr="007B2150">
        <w:trPr>
          <w:trHeight w:val="991"/>
          <w:jc w:val="center"/>
        </w:trPr>
        <w:tc>
          <w:tcPr>
            <w:tcW w:w="0" w:type="auto"/>
            <w:vMerge w:val="restart"/>
            <w:tcBorders>
              <w:top w:val="single" w:sz="12" w:space="0" w:color="auto"/>
              <w:left w:val="single" w:sz="12" w:space="0" w:color="auto"/>
              <w:right w:val="single" w:sz="12" w:space="0" w:color="auto"/>
            </w:tcBorders>
            <w:shd w:val="clear" w:color="000000" w:fill="D8D8D8"/>
            <w:vAlign w:val="center"/>
            <w:hideMark/>
          </w:tcPr>
          <w:p w:rsidR="00430A1C" w:rsidRPr="007D6F4F" w:rsidRDefault="00430A1C" w:rsidP="00D819D3">
            <w:pPr>
              <w:ind w:firstLineChars="300" w:firstLine="723"/>
              <w:rPr>
                <w:b/>
                <w:bCs/>
              </w:rPr>
            </w:pPr>
            <w:r w:rsidRPr="007D6F4F">
              <w:rPr>
                <w:b/>
                <w:bCs/>
              </w:rPr>
              <w:t> </w:t>
            </w:r>
          </w:p>
          <w:p w:rsidR="00430A1C" w:rsidRPr="007D6F4F" w:rsidRDefault="00430A1C" w:rsidP="007B2150">
            <w:pPr>
              <w:jc w:val="center"/>
              <w:rPr>
                <w:b/>
                <w:bCs/>
              </w:rPr>
            </w:pPr>
            <w:r w:rsidRPr="007D6F4F">
              <w:rPr>
                <w:b/>
                <w:bCs/>
              </w:rPr>
              <w:t>№</w:t>
            </w:r>
          </w:p>
        </w:tc>
        <w:tc>
          <w:tcPr>
            <w:tcW w:w="1914" w:type="dxa"/>
            <w:vMerge w:val="restart"/>
            <w:tcBorders>
              <w:top w:val="single" w:sz="12" w:space="0" w:color="auto"/>
              <w:left w:val="single" w:sz="12" w:space="0" w:color="auto"/>
              <w:right w:val="single" w:sz="12" w:space="0" w:color="auto"/>
            </w:tcBorders>
            <w:shd w:val="clear" w:color="000000" w:fill="D8D8D8"/>
            <w:vAlign w:val="center"/>
            <w:hideMark/>
          </w:tcPr>
          <w:p w:rsidR="00430A1C" w:rsidRPr="007D6F4F" w:rsidRDefault="00430A1C" w:rsidP="007B2150">
            <w:pPr>
              <w:jc w:val="center"/>
              <w:rPr>
                <w:b/>
                <w:bCs/>
              </w:rPr>
            </w:pPr>
            <w:r w:rsidRPr="007D6F4F">
              <w:rPr>
                <w:b/>
                <w:bCs/>
              </w:rPr>
              <w:t>Чтец, произведение</w:t>
            </w:r>
          </w:p>
        </w:tc>
        <w:tc>
          <w:tcPr>
            <w:tcW w:w="6677" w:type="dxa"/>
            <w:gridSpan w:val="2"/>
            <w:tcBorders>
              <w:top w:val="single" w:sz="12" w:space="0" w:color="auto"/>
              <w:left w:val="single" w:sz="12" w:space="0" w:color="auto"/>
              <w:bottom w:val="single" w:sz="4" w:space="0" w:color="auto"/>
              <w:right w:val="single" w:sz="12" w:space="0" w:color="auto"/>
            </w:tcBorders>
            <w:shd w:val="clear" w:color="000000" w:fill="D8D8D8"/>
            <w:vAlign w:val="center"/>
          </w:tcPr>
          <w:p w:rsidR="00430A1C" w:rsidRPr="007D6F4F" w:rsidRDefault="00430A1C" w:rsidP="007B2150">
            <w:pPr>
              <w:jc w:val="center"/>
              <w:rPr>
                <w:b/>
                <w:bCs/>
              </w:rPr>
            </w:pPr>
            <w:r w:rsidRPr="007D6F4F">
              <w:rPr>
                <w:b/>
                <w:bCs/>
              </w:rPr>
              <w:t>Выбор текста произведения</w:t>
            </w:r>
          </w:p>
        </w:tc>
        <w:tc>
          <w:tcPr>
            <w:tcW w:w="0" w:type="auto"/>
            <w:gridSpan w:val="2"/>
            <w:vMerge w:val="restart"/>
            <w:tcBorders>
              <w:top w:val="single" w:sz="12" w:space="0" w:color="auto"/>
              <w:left w:val="single" w:sz="12" w:space="0" w:color="auto"/>
              <w:right w:val="single" w:sz="12" w:space="0" w:color="auto"/>
            </w:tcBorders>
            <w:shd w:val="clear" w:color="000000" w:fill="D8D8D8"/>
            <w:vAlign w:val="center"/>
            <w:hideMark/>
          </w:tcPr>
          <w:p w:rsidR="00430A1C" w:rsidRPr="007D6F4F" w:rsidRDefault="00430A1C" w:rsidP="007B2150">
            <w:pPr>
              <w:jc w:val="center"/>
              <w:rPr>
                <w:b/>
                <w:bCs/>
              </w:rPr>
            </w:pPr>
            <w:r w:rsidRPr="007D6F4F">
              <w:rPr>
                <w:b/>
                <w:bCs/>
              </w:rPr>
              <w:t>Способность оказывать эстетическое, интеллектуальное и эмоциональное воздействие на слушателей:</w:t>
            </w:r>
          </w:p>
        </w:tc>
        <w:tc>
          <w:tcPr>
            <w:tcW w:w="0" w:type="auto"/>
            <w:vMerge w:val="restart"/>
            <w:tcBorders>
              <w:top w:val="single" w:sz="12" w:space="0" w:color="auto"/>
              <w:left w:val="single" w:sz="12" w:space="0" w:color="auto"/>
              <w:right w:val="single" w:sz="12" w:space="0" w:color="auto"/>
            </w:tcBorders>
            <w:shd w:val="clear" w:color="000000" w:fill="D8D8D8"/>
            <w:vAlign w:val="center"/>
          </w:tcPr>
          <w:p w:rsidR="00430A1C" w:rsidRPr="007D6F4F" w:rsidRDefault="00430A1C" w:rsidP="007B2150">
            <w:pPr>
              <w:jc w:val="center"/>
              <w:rPr>
                <w:b/>
                <w:bCs/>
              </w:rPr>
            </w:pPr>
            <w:r w:rsidRPr="007D6F4F">
              <w:rPr>
                <w:b/>
                <w:bCs/>
              </w:rPr>
              <w:t>Грамотная речь</w:t>
            </w:r>
          </w:p>
        </w:tc>
        <w:tc>
          <w:tcPr>
            <w:tcW w:w="0" w:type="auto"/>
            <w:vMerge w:val="restart"/>
            <w:tcBorders>
              <w:top w:val="single" w:sz="12" w:space="0" w:color="auto"/>
              <w:left w:val="single" w:sz="12" w:space="0" w:color="auto"/>
              <w:right w:val="single" w:sz="12" w:space="0" w:color="auto"/>
            </w:tcBorders>
            <w:shd w:val="clear" w:color="000000" w:fill="D8D8D8"/>
            <w:vAlign w:val="center"/>
          </w:tcPr>
          <w:p w:rsidR="00430A1C" w:rsidRPr="007D6F4F" w:rsidRDefault="00430A1C" w:rsidP="007B2150">
            <w:pPr>
              <w:jc w:val="center"/>
              <w:rPr>
                <w:b/>
                <w:bCs/>
              </w:rPr>
            </w:pPr>
            <w:r w:rsidRPr="007D6F4F">
              <w:rPr>
                <w:b/>
                <w:bCs/>
              </w:rPr>
              <w:t>Дикция, расстановка логических ударений, пауз</w:t>
            </w:r>
          </w:p>
        </w:tc>
        <w:tc>
          <w:tcPr>
            <w:tcW w:w="0" w:type="auto"/>
            <w:vMerge w:val="restart"/>
            <w:tcBorders>
              <w:top w:val="single" w:sz="12" w:space="0" w:color="auto"/>
              <w:left w:val="single" w:sz="12" w:space="0" w:color="auto"/>
              <w:right w:val="single" w:sz="12" w:space="0" w:color="auto"/>
            </w:tcBorders>
            <w:shd w:val="clear" w:color="000000" w:fill="D8D8D8"/>
            <w:vAlign w:val="center"/>
          </w:tcPr>
          <w:p w:rsidR="00430A1C" w:rsidRPr="007D6F4F" w:rsidRDefault="00430A1C" w:rsidP="007B2150">
            <w:pPr>
              <w:jc w:val="center"/>
              <w:rPr>
                <w:b/>
                <w:bCs/>
              </w:rPr>
            </w:pPr>
            <w:r w:rsidRPr="007D6F4F">
              <w:rPr>
                <w:b/>
                <w:bCs/>
              </w:rPr>
              <w:t>Всего баллов</w:t>
            </w:r>
          </w:p>
        </w:tc>
      </w:tr>
      <w:tr w:rsidR="00430A1C" w:rsidRPr="007D6F4F" w:rsidTr="007B2150">
        <w:trPr>
          <w:trHeight w:val="957"/>
          <w:jc w:val="center"/>
        </w:trPr>
        <w:tc>
          <w:tcPr>
            <w:tcW w:w="0" w:type="auto"/>
            <w:vMerge/>
            <w:tcBorders>
              <w:left w:val="single" w:sz="12" w:space="0" w:color="auto"/>
              <w:right w:val="single" w:sz="12" w:space="0" w:color="auto"/>
            </w:tcBorders>
            <w:shd w:val="clear" w:color="000000" w:fill="D8D8D8"/>
            <w:vAlign w:val="center"/>
            <w:hideMark/>
          </w:tcPr>
          <w:p w:rsidR="00430A1C" w:rsidRPr="007D6F4F" w:rsidRDefault="00430A1C" w:rsidP="00D819D3">
            <w:pPr>
              <w:ind w:firstLineChars="300" w:firstLine="723"/>
              <w:rPr>
                <w:b/>
                <w:bCs/>
              </w:rPr>
            </w:pPr>
          </w:p>
        </w:tc>
        <w:tc>
          <w:tcPr>
            <w:tcW w:w="1914" w:type="dxa"/>
            <w:vMerge/>
            <w:tcBorders>
              <w:left w:val="single" w:sz="12" w:space="0" w:color="auto"/>
              <w:right w:val="single" w:sz="12" w:space="0" w:color="auto"/>
            </w:tcBorders>
            <w:shd w:val="clear" w:color="000000" w:fill="D8D8D8"/>
            <w:vAlign w:val="center"/>
            <w:hideMark/>
          </w:tcPr>
          <w:p w:rsidR="00430A1C" w:rsidRPr="007D6F4F" w:rsidRDefault="00430A1C" w:rsidP="007B2150">
            <w:pPr>
              <w:jc w:val="center"/>
              <w:rPr>
                <w:b/>
                <w:bCs/>
              </w:rPr>
            </w:pPr>
          </w:p>
        </w:tc>
        <w:tc>
          <w:tcPr>
            <w:tcW w:w="2319" w:type="dxa"/>
            <w:vMerge w:val="restart"/>
            <w:tcBorders>
              <w:top w:val="single" w:sz="4" w:space="0" w:color="auto"/>
              <w:left w:val="single" w:sz="12" w:space="0" w:color="auto"/>
              <w:right w:val="single" w:sz="4" w:space="0" w:color="auto"/>
            </w:tcBorders>
            <w:shd w:val="clear" w:color="000000" w:fill="D8D8D8"/>
            <w:vAlign w:val="center"/>
          </w:tcPr>
          <w:p w:rsidR="00430A1C" w:rsidRPr="007D6F4F" w:rsidRDefault="00430A1C" w:rsidP="007B2150">
            <w:pPr>
              <w:jc w:val="center"/>
              <w:rPr>
                <w:bCs/>
              </w:rPr>
            </w:pPr>
            <w:r w:rsidRPr="007D6F4F">
              <w:rPr>
                <w:bCs/>
              </w:rPr>
              <w:t xml:space="preserve">Произведение </w:t>
            </w:r>
            <w:r w:rsidRPr="007D6F4F">
              <w:rPr>
                <w:b/>
                <w:bCs/>
              </w:rPr>
              <w:t xml:space="preserve">из списка </w:t>
            </w:r>
            <w:r w:rsidRPr="007D6F4F">
              <w:rPr>
                <w:bCs/>
              </w:rPr>
              <w:t xml:space="preserve">часто </w:t>
            </w:r>
            <w:proofErr w:type="gramStart"/>
            <w:r w:rsidRPr="007D6F4F">
              <w:rPr>
                <w:bCs/>
              </w:rPr>
              <w:t>исполняемых</w:t>
            </w:r>
            <w:proofErr w:type="gramEnd"/>
            <w:r w:rsidRPr="007D6F4F">
              <w:rPr>
                <w:bCs/>
              </w:rPr>
              <w:br/>
            </w:r>
            <w:r w:rsidRPr="00604E1C">
              <w:rPr>
                <w:b/>
                <w:bCs/>
              </w:rPr>
              <w:t>4</w:t>
            </w:r>
            <w:r>
              <w:rPr>
                <w:b/>
                <w:bCs/>
              </w:rPr>
              <w:t xml:space="preserve"> балла</w:t>
            </w:r>
          </w:p>
        </w:tc>
        <w:tc>
          <w:tcPr>
            <w:tcW w:w="0" w:type="auto"/>
            <w:vMerge w:val="restart"/>
            <w:tcBorders>
              <w:top w:val="single" w:sz="4" w:space="0" w:color="auto"/>
              <w:left w:val="single" w:sz="4" w:space="0" w:color="auto"/>
              <w:right w:val="single" w:sz="12" w:space="0" w:color="auto"/>
            </w:tcBorders>
            <w:shd w:val="clear" w:color="000000" w:fill="D8D8D8"/>
            <w:vAlign w:val="center"/>
          </w:tcPr>
          <w:p w:rsidR="00430A1C" w:rsidRPr="007D6F4F" w:rsidRDefault="00430A1C" w:rsidP="007B2150">
            <w:pPr>
              <w:jc w:val="center"/>
              <w:rPr>
                <w:b/>
                <w:bCs/>
              </w:rPr>
            </w:pPr>
            <w:r w:rsidRPr="007D6F4F">
              <w:rPr>
                <w:bCs/>
              </w:rPr>
              <w:t xml:space="preserve">Произведение </w:t>
            </w:r>
            <w:r w:rsidRPr="007D6F4F">
              <w:rPr>
                <w:b/>
                <w:bCs/>
              </w:rPr>
              <w:t>НЕ из списка</w:t>
            </w:r>
            <w:r w:rsidRPr="007D6F4F">
              <w:rPr>
                <w:bCs/>
              </w:rPr>
              <w:t xml:space="preserve"> часто исполняемых</w:t>
            </w:r>
            <w:r w:rsidRPr="007D6F4F">
              <w:rPr>
                <w:bCs/>
              </w:rPr>
              <w:br/>
            </w:r>
            <w:r w:rsidRPr="00604E1C">
              <w:rPr>
                <w:b/>
                <w:bCs/>
              </w:rPr>
              <w:t>5</w:t>
            </w:r>
            <w:r w:rsidRPr="007D6F4F">
              <w:rPr>
                <w:b/>
                <w:bCs/>
              </w:rPr>
              <w:t xml:space="preserve"> баллов</w:t>
            </w:r>
          </w:p>
        </w:tc>
        <w:tc>
          <w:tcPr>
            <w:tcW w:w="0" w:type="auto"/>
            <w:gridSpan w:val="2"/>
            <w:vMerge/>
            <w:tcBorders>
              <w:left w:val="single" w:sz="12" w:space="0" w:color="auto"/>
              <w:bottom w:val="single" w:sz="4" w:space="0" w:color="auto"/>
              <w:right w:val="single" w:sz="12" w:space="0" w:color="auto"/>
            </w:tcBorders>
            <w:shd w:val="clear" w:color="000000" w:fill="D8D8D8"/>
            <w:vAlign w:val="center"/>
            <w:hideMark/>
          </w:tcPr>
          <w:p w:rsidR="00430A1C" w:rsidRPr="007D6F4F" w:rsidRDefault="00430A1C" w:rsidP="007B2150">
            <w:pPr>
              <w:jc w:val="center"/>
              <w:rPr>
                <w:b/>
                <w:bCs/>
              </w:rPr>
            </w:pPr>
          </w:p>
        </w:tc>
        <w:tc>
          <w:tcPr>
            <w:tcW w:w="0" w:type="auto"/>
            <w:vMerge/>
            <w:tcBorders>
              <w:left w:val="single" w:sz="12" w:space="0" w:color="auto"/>
              <w:right w:val="single" w:sz="12" w:space="0" w:color="auto"/>
            </w:tcBorders>
            <w:shd w:val="clear" w:color="000000" w:fill="D8D8D8"/>
            <w:vAlign w:val="center"/>
          </w:tcPr>
          <w:p w:rsidR="00430A1C" w:rsidRPr="007D6F4F" w:rsidRDefault="00430A1C" w:rsidP="007B2150">
            <w:pPr>
              <w:rPr>
                <w:b/>
                <w:bCs/>
              </w:rPr>
            </w:pPr>
          </w:p>
        </w:tc>
        <w:tc>
          <w:tcPr>
            <w:tcW w:w="0" w:type="auto"/>
            <w:vMerge/>
            <w:tcBorders>
              <w:left w:val="single" w:sz="12" w:space="0" w:color="auto"/>
              <w:right w:val="single" w:sz="12" w:space="0" w:color="auto"/>
            </w:tcBorders>
            <w:shd w:val="clear" w:color="000000" w:fill="D8D8D8"/>
          </w:tcPr>
          <w:p w:rsidR="00430A1C" w:rsidRPr="007D6F4F" w:rsidRDefault="00430A1C" w:rsidP="007B2150">
            <w:pPr>
              <w:jc w:val="center"/>
              <w:rPr>
                <w:b/>
                <w:bCs/>
              </w:rPr>
            </w:pPr>
          </w:p>
        </w:tc>
        <w:tc>
          <w:tcPr>
            <w:tcW w:w="0" w:type="auto"/>
            <w:vMerge/>
            <w:tcBorders>
              <w:left w:val="single" w:sz="12" w:space="0" w:color="auto"/>
              <w:right w:val="single" w:sz="12" w:space="0" w:color="auto"/>
            </w:tcBorders>
            <w:shd w:val="clear" w:color="000000" w:fill="D8D8D8"/>
          </w:tcPr>
          <w:p w:rsidR="00430A1C" w:rsidRPr="007D6F4F" w:rsidRDefault="00430A1C" w:rsidP="007B2150">
            <w:pPr>
              <w:jc w:val="center"/>
              <w:rPr>
                <w:b/>
                <w:bCs/>
              </w:rPr>
            </w:pPr>
          </w:p>
        </w:tc>
      </w:tr>
      <w:tr w:rsidR="00430A1C" w:rsidRPr="007D6F4F" w:rsidTr="007B2150">
        <w:trPr>
          <w:trHeight w:val="1693"/>
          <w:jc w:val="center"/>
        </w:trPr>
        <w:tc>
          <w:tcPr>
            <w:tcW w:w="0" w:type="auto"/>
            <w:vMerge/>
            <w:tcBorders>
              <w:left w:val="single" w:sz="12" w:space="0" w:color="auto"/>
              <w:right w:val="single" w:sz="12" w:space="0" w:color="auto"/>
            </w:tcBorders>
            <w:shd w:val="clear" w:color="000000" w:fill="D8D8D8"/>
            <w:vAlign w:val="center"/>
            <w:hideMark/>
          </w:tcPr>
          <w:p w:rsidR="00430A1C" w:rsidRPr="007D6F4F" w:rsidRDefault="00430A1C" w:rsidP="007B2150">
            <w:pPr>
              <w:jc w:val="center"/>
              <w:rPr>
                <w:b/>
                <w:bCs/>
              </w:rPr>
            </w:pPr>
          </w:p>
        </w:tc>
        <w:tc>
          <w:tcPr>
            <w:tcW w:w="1914" w:type="dxa"/>
            <w:vMerge/>
            <w:tcBorders>
              <w:left w:val="single" w:sz="12" w:space="0" w:color="auto"/>
              <w:right w:val="single" w:sz="12" w:space="0" w:color="auto"/>
            </w:tcBorders>
            <w:vAlign w:val="center"/>
            <w:hideMark/>
          </w:tcPr>
          <w:p w:rsidR="00430A1C" w:rsidRPr="007D6F4F" w:rsidRDefault="00430A1C" w:rsidP="007B2150">
            <w:pPr>
              <w:rPr>
                <w:b/>
                <w:bCs/>
              </w:rPr>
            </w:pPr>
          </w:p>
        </w:tc>
        <w:tc>
          <w:tcPr>
            <w:tcW w:w="2319" w:type="dxa"/>
            <w:vMerge/>
            <w:tcBorders>
              <w:left w:val="single" w:sz="12" w:space="0" w:color="auto"/>
              <w:bottom w:val="single" w:sz="4" w:space="0" w:color="auto"/>
              <w:right w:val="single" w:sz="4" w:space="0" w:color="auto"/>
            </w:tcBorders>
            <w:shd w:val="clear" w:color="000000" w:fill="D8D8D8"/>
            <w:hideMark/>
          </w:tcPr>
          <w:p w:rsidR="00430A1C" w:rsidRPr="007D6F4F" w:rsidRDefault="00430A1C" w:rsidP="007B2150">
            <w:pPr>
              <w:jc w:val="center"/>
              <w:rPr>
                <w:bCs/>
              </w:rPr>
            </w:pPr>
          </w:p>
        </w:tc>
        <w:tc>
          <w:tcPr>
            <w:tcW w:w="0" w:type="auto"/>
            <w:vMerge/>
            <w:tcBorders>
              <w:left w:val="single" w:sz="4" w:space="0" w:color="auto"/>
              <w:bottom w:val="single" w:sz="4" w:space="0" w:color="auto"/>
              <w:right w:val="single" w:sz="12" w:space="0" w:color="auto"/>
            </w:tcBorders>
            <w:shd w:val="clear" w:color="000000" w:fill="D8D8D8"/>
          </w:tcPr>
          <w:p w:rsidR="00430A1C" w:rsidRPr="007D6F4F" w:rsidRDefault="00430A1C" w:rsidP="007B2150">
            <w:pPr>
              <w:rPr>
                <w:bCs/>
              </w:rPr>
            </w:pPr>
          </w:p>
        </w:tc>
        <w:tc>
          <w:tcPr>
            <w:tcW w:w="0" w:type="auto"/>
            <w:vMerge w:val="restart"/>
            <w:tcBorders>
              <w:top w:val="single" w:sz="4" w:space="0" w:color="auto"/>
              <w:left w:val="single" w:sz="12" w:space="0" w:color="auto"/>
              <w:right w:val="single" w:sz="4" w:space="0" w:color="auto"/>
            </w:tcBorders>
            <w:shd w:val="clear" w:color="000000" w:fill="D8D8D8"/>
            <w:vAlign w:val="center"/>
            <w:hideMark/>
          </w:tcPr>
          <w:p w:rsidR="00430A1C" w:rsidRPr="007D6F4F" w:rsidRDefault="00430A1C" w:rsidP="007B2150">
            <w:pPr>
              <w:jc w:val="center"/>
              <w:rPr>
                <w:b/>
                <w:bCs/>
              </w:rPr>
            </w:pPr>
            <w:r w:rsidRPr="007D6F4F">
              <w:rPr>
                <w:bCs/>
              </w:rPr>
              <w:t>Чтецу удалось рассказать историю так, чтобы слушатель (член жюри) понял ее.</w:t>
            </w:r>
          </w:p>
        </w:tc>
        <w:tc>
          <w:tcPr>
            <w:tcW w:w="0" w:type="auto"/>
            <w:vMerge w:val="restart"/>
            <w:tcBorders>
              <w:top w:val="single" w:sz="4" w:space="0" w:color="auto"/>
              <w:left w:val="single" w:sz="4" w:space="0" w:color="auto"/>
              <w:right w:val="single" w:sz="12" w:space="0" w:color="auto"/>
            </w:tcBorders>
            <w:shd w:val="clear" w:color="000000" w:fill="D8D8D8"/>
            <w:vAlign w:val="center"/>
          </w:tcPr>
          <w:p w:rsidR="00430A1C" w:rsidRPr="007D6F4F" w:rsidRDefault="00430A1C" w:rsidP="007B2150">
            <w:pPr>
              <w:jc w:val="center"/>
              <w:rPr>
                <w:bCs/>
              </w:rPr>
            </w:pPr>
            <w:r w:rsidRPr="007D6F4F">
              <w:rPr>
                <w:bCs/>
              </w:rPr>
              <w:t>Чтецу удалось эмоционально вовлечь слушателя (члена жюри): заставить задуматься, смеяться, сопереживать</w:t>
            </w:r>
          </w:p>
        </w:tc>
        <w:tc>
          <w:tcPr>
            <w:tcW w:w="0" w:type="auto"/>
            <w:vMerge/>
            <w:tcBorders>
              <w:left w:val="single" w:sz="12" w:space="0" w:color="auto"/>
              <w:right w:val="single" w:sz="12" w:space="0" w:color="auto"/>
            </w:tcBorders>
            <w:shd w:val="clear" w:color="000000" w:fill="D8D8D8"/>
          </w:tcPr>
          <w:p w:rsidR="00430A1C" w:rsidRPr="007D6F4F" w:rsidRDefault="00430A1C" w:rsidP="007B2150">
            <w:pPr>
              <w:rPr>
                <w:bCs/>
              </w:rPr>
            </w:pPr>
          </w:p>
        </w:tc>
        <w:tc>
          <w:tcPr>
            <w:tcW w:w="0" w:type="auto"/>
            <w:vMerge/>
            <w:tcBorders>
              <w:left w:val="single" w:sz="12" w:space="0" w:color="auto"/>
              <w:right w:val="single" w:sz="12" w:space="0" w:color="auto"/>
            </w:tcBorders>
            <w:shd w:val="clear" w:color="000000" w:fill="D8D8D8"/>
          </w:tcPr>
          <w:p w:rsidR="00430A1C" w:rsidRPr="007D6F4F" w:rsidRDefault="00430A1C" w:rsidP="007B2150">
            <w:pPr>
              <w:rPr>
                <w:bCs/>
              </w:rPr>
            </w:pPr>
          </w:p>
        </w:tc>
        <w:tc>
          <w:tcPr>
            <w:tcW w:w="0" w:type="auto"/>
            <w:vMerge/>
            <w:tcBorders>
              <w:left w:val="single" w:sz="12" w:space="0" w:color="auto"/>
              <w:right w:val="single" w:sz="12" w:space="0" w:color="auto"/>
            </w:tcBorders>
            <w:shd w:val="clear" w:color="000000" w:fill="D8D8D8"/>
          </w:tcPr>
          <w:p w:rsidR="00430A1C" w:rsidRPr="007D6F4F" w:rsidRDefault="00430A1C" w:rsidP="007B2150">
            <w:pPr>
              <w:rPr>
                <w:bCs/>
              </w:rPr>
            </w:pPr>
          </w:p>
        </w:tc>
      </w:tr>
      <w:tr w:rsidR="00430A1C" w:rsidRPr="007D6F4F" w:rsidTr="007B2150">
        <w:trPr>
          <w:trHeight w:val="737"/>
          <w:jc w:val="center"/>
        </w:trPr>
        <w:tc>
          <w:tcPr>
            <w:tcW w:w="0" w:type="auto"/>
            <w:vMerge/>
            <w:tcBorders>
              <w:left w:val="single" w:sz="12" w:space="0" w:color="auto"/>
              <w:bottom w:val="single" w:sz="4" w:space="0" w:color="auto"/>
              <w:right w:val="single" w:sz="12" w:space="0" w:color="auto"/>
            </w:tcBorders>
            <w:shd w:val="clear" w:color="auto" w:fill="D9D9D9"/>
            <w:vAlign w:val="center"/>
            <w:hideMark/>
          </w:tcPr>
          <w:p w:rsidR="00430A1C" w:rsidRPr="007D6F4F" w:rsidRDefault="00430A1C" w:rsidP="007B2150"/>
        </w:tc>
        <w:tc>
          <w:tcPr>
            <w:tcW w:w="1914" w:type="dxa"/>
            <w:vMerge/>
            <w:tcBorders>
              <w:left w:val="single" w:sz="12" w:space="0" w:color="auto"/>
              <w:bottom w:val="single" w:sz="4" w:space="0" w:color="auto"/>
              <w:right w:val="single" w:sz="12" w:space="0" w:color="auto"/>
            </w:tcBorders>
            <w:shd w:val="clear" w:color="auto" w:fill="D9D9D9"/>
            <w:vAlign w:val="center"/>
            <w:hideMark/>
          </w:tcPr>
          <w:p w:rsidR="00430A1C" w:rsidRPr="007D6F4F" w:rsidRDefault="00430A1C" w:rsidP="007B2150"/>
        </w:tc>
        <w:tc>
          <w:tcPr>
            <w:tcW w:w="6677" w:type="dxa"/>
            <w:gridSpan w:val="2"/>
            <w:tcBorders>
              <w:top w:val="nil"/>
              <w:left w:val="single" w:sz="12" w:space="0" w:color="auto"/>
              <w:bottom w:val="single" w:sz="4" w:space="0" w:color="auto"/>
              <w:right w:val="single" w:sz="12" w:space="0" w:color="auto"/>
            </w:tcBorders>
            <w:shd w:val="clear" w:color="auto" w:fill="D9D9D9"/>
            <w:noWrap/>
            <w:hideMark/>
          </w:tcPr>
          <w:p w:rsidR="00430A1C" w:rsidRPr="00604E1C" w:rsidRDefault="00430A1C" w:rsidP="007B2150">
            <w:pPr>
              <w:jc w:val="center"/>
              <w:rPr>
                <w:b/>
                <w:bCs/>
              </w:rPr>
            </w:pPr>
            <w:r>
              <w:rPr>
                <w:b/>
                <w:bCs/>
              </w:rPr>
              <w:t>1</w:t>
            </w:r>
            <w:r w:rsidRPr="007D6F4F">
              <w:rPr>
                <w:b/>
                <w:bCs/>
              </w:rPr>
              <w:t>.</w:t>
            </w:r>
            <w:r w:rsidRPr="007D6F4F">
              <w:rPr>
                <w:bCs/>
              </w:rPr>
              <w:t xml:space="preserve">произведения, призывающие к жестокости, содержащие нецензурную лексику – </w:t>
            </w:r>
            <w:r w:rsidRPr="00604E1C">
              <w:rPr>
                <w:b/>
                <w:bCs/>
              </w:rPr>
              <w:t xml:space="preserve">0 </w:t>
            </w:r>
            <w:r>
              <w:rPr>
                <w:b/>
                <w:bCs/>
              </w:rPr>
              <w:t>баллов</w:t>
            </w:r>
          </w:p>
          <w:p w:rsidR="00430A1C" w:rsidRPr="007D6F4F" w:rsidRDefault="00430A1C" w:rsidP="007B2150">
            <w:pPr>
              <w:jc w:val="center"/>
              <w:rPr>
                <w:bCs/>
              </w:rPr>
            </w:pPr>
            <w:r>
              <w:rPr>
                <w:b/>
                <w:bCs/>
              </w:rPr>
              <w:t>2</w:t>
            </w:r>
            <w:r w:rsidRPr="007D6F4F">
              <w:rPr>
                <w:b/>
                <w:bCs/>
              </w:rPr>
              <w:t>.</w:t>
            </w:r>
            <w:r>
              <w:rPr>
                <w:b/>
                <w:bCs/>
              </w:rPr>
              <w:t xml:space="preserve"> </w:t>
            </w:r>
            <w:r w:rsidRPr="007D6F4F">
              <w:rPr>
                <w:bCs/>
              </w:rPr>
              <w:t xml:space="preserve">произведение, рассчитанное на дошкольный возраст или на младший школьный возраст, если исполнитель является старшеклассником – </w:t>
            </w:r>
            <w:r>
              <w:rPr>
                <w:b/>
                <w:bCs/>
              </w:rPr>
              <w:t>0 баллов</w:t>
            </w:r>
          </w:p>
        </w:tc>
        <w:tc>
          <w:tcPr>
            <w:tcW w:w="0" w:type="auto"/>
            <w:vMerge/>
            <w:tcBorders>
              <w:left w:val="single" w:sz="12" w:space="0" w:color="auto"/>
              <w:bottom w:val="single" w:sz="4" w:space="0" w:color="auto"/>
              <w:right w:val="single" w:sz="4" w:space="0" w:color="auto"/>
            </w:tcBorders>
            <w:shd w:val="clear" w:color="auto" w:fill="D9D9D9"/>
            <w:vAlign w:val="center"/>
          </w:tcPr>
          <w:p w:rsidR="00430A1C" w:rsidRPr="007D6F4F" w:rsidRDefault="00430A1C" w:rsidP="00D819D3">
            <w:pPr>
              <w:ind w:firstLineChars="300" w:firstLine="720"/>
            </w:pPr>
          </w:p>
        </w:tc>
        <w:tc>
          <w:tcPr>
            <w:tcW w:w="0" w:type="auto"/>
            <w:vMerge/>
            <w:tcBorders>
              <w:left w:val="single" w:sz="4" w:space="0" w:color="auto"/>
              <w:bottom w:val="single" w:sz="4" w:space="0" w:color="auto"/>
              <w:right w:val="single" w:sz="12" w:space="0" w:color="auto"/>
            </w:tcBorders>
            <w:shd w:val="clear" w:color="auto" w:fill="D9D9D9"/>
          </w:tcPr>
          <w:p w:rsidR="00430A1C" w:rsidRPr="007D6F4F" w:rsidRDefault="00430A1C" w:rsidP="00D819D3">
            <w:pPr>
              <w:ind w:firstLineChars="300" w:firstLine="720"/>
            </w:pPr>
          </w:p>
        </w:tc>
        <w:tc>
          <w:tcPr>
            <w:tcW w:w="0" w:type="auto"/>
            <w:vMerge/>
            <w:tcBorders>
              <w:left w:val="single" w:sz="12" w:space="0" w:color="auto"/>
              <w:bottom w:val="single" w:sz="4" w:space="0" w:color="auto"/>
              <w:right w:val="single" w:sz="12" w:space="0" w:color="auto"/>
            </w:tcBorders>
            <w:shd w:val="clear" w:color="auto" w:fill="D9D9D9"/>
          </w:tcPr>
          <w:p w:rsidR="00430A1C" w:rsidRPr="007D6F4F" w:rsidRDefault="00430A1C" w:rsidP="00D819D3">
            <w:pPr>
              <w:ind w:firstLineChars="300" w:firstLine="720"/>
            </w:pPr>
          </w:p>
        </w:tc>
        <w:tc>
          <w:tcPr>
            <w:tcW w:w="0" w:type="auto"/>
            <w:vMerge/>
            <w:tcBorders>
              <w:left w:val="single" w:sz="12" w:space="0" w:color="auto"/>
              <w:bottom w:val="single" w:sz="4" w:space="0" w:color="auto"/>
              <w:right w:val="single" w:sz="12" w:space="0" w:color="auto"/>
            </w:tcBorders>
            <w:shd w:val="clear" w:color="auto" w:fill="D9D9D9"/>
          </w:tcPr>
          <w:p w:rsidR="00430A1C" w:rsidRPr="007D6F4F" w:rsidRDefault="00430A1C" w:rsidP="00D819D3">
            <w:pPr>
              <w:ind w:firstLineChars="300" w:firstLine="720"/>
            </w:pPr>
          </w:p>
        </w:tc>
        <w:tc>
          <w:tcPr>
            <w:tcW w:w="0" w:type="auto"/>
            <w:vMerge/>
            <w:tcBorders>
              <w:left w:val="single" w:sz="12" w:space="0" w:color="auto"/>
              <w:bottom w:val="single" w:sz="4" w:space="0" w:color="auto"/>
              <w:right w:val="single" w:sz="12" w:space="0" w:color="auto"/>
            </w:tcBorders>
            <w:shd w:val="clear" w:color="auto" w:fill="D9D9D9"/>
          </w:tcPr>
          <w:p w:rsidR="00430A1C" w:rsidRPr="007D6F4F" w:rsidRDefault="00430A1C" w:rsidP="00D819D3">
            <w:pPr>
              <w:ind w:firstLineChars="300" w:firstLine="720"/>
            </w:pPr>
          </w:p>
        </w:tc>
      </w:tr>
      <w:tr w:rsidR="00430A1C" w:rsidRPr="007D6F4F" w:rsidTr="007B2150">
        <w:trPr>
          <w:trHeight w:val="737"/>
          <w:jc w:val="center"/>
        </w:trPr>
        <w:tc>
          <w:tcPr>
            <w:tcW w:w="0" w:type="auto"/>
            <w:tcBorders>
              <w:top w:val="single" w:sz="4" w:space="0" w:color="auto"/>
              <w:left w:val="single" w:sz="12" w:space="0" w:color="auto"/>
              <w:bottom w:val="single" w:sz="4" w:space="0" w:color="auto"/>
              <w:right w:val="single" w:sz="12" w:space="0" w:color="auto"/>
            </w:tcBorders>
            <w:shd w:val="clear" w:color="auto" w:fill="FFFFFF"/>
            <w:vAlign w:val="center"/>
            <w:hideMark/>
          </w:tcPr>
          <w:p w:rsidR="00430A1C" w:rsidRPr="007D6F4F" w:rsidRDefault="00430A1C" w:rsidP="007B2150">
            <w:r w:rsidRPr="007D6F4F">
              <w:t>1</w:t>
            </w:r>
          </w:p>
        </w:tc>
        <w:tc>
          <w:tcPr>
            <w:tcW w:w="1914" w:type="dxa"/>
            <w:tcBorders>
              <w:top w:val="single" w:sz="4" w:space="0" w:color="auto"/>
              <w:left w:val="single" w:sz="12" w:space="0" w:color="auto"/>
              <w:bottom w:val="single" w:sz="4" w:space="0" w:color="auto"/>
              <w:right w:val="single" w:sz="12" w:space="0" w:color="auto"/>
            </w:tcBorders>
            <w:shd w:val="clear" w:color="auto" w:fill="FFFFFF"/>
            <w:vAlign w:val="center"/>
            <w:hideMark/>
          </w:tcPr>
          <w:p w:rsidR="00430A1C" w:rsidRPr="007D6F4F" w:rsidRDefault="00430A1C" w:rsidP="007B2150">
            <w:r w:rsidRPr="007D6F4F">
              <w:t>ФИ чтеца, автор, произведение</w:t>
            </w:r>
          </w:p>
        </w:tc>
        <w:tc>
          <w:tcPr>
            <w:tcW w:w="6677" w:type="dxa"/>
            <w:gridSpan w:val="2"/>
            <w:tcBorders>
              <w:top w:val="single" w:sz="4" w:space="0" w:color="auto"/>
              <w:left w:val="single" w:sz="12" w:space="0" w:color="auto"/>
              <w:bottom w:val="single" w:sz="4" w:space="0" w:color="auto"/>
              <w:right w:val="single" w:sz="12" w:space="0" w:color="auto"/>
            </w:tcBorders>
            <w:shd w:val="clear" w:color="auto" w:fill="FFFFFF"/>
            <w:noWrap/>
            <w:hideMark/>
          </w:tcPr>
          <w:p w:rsidR="00430A1C" w:rsidRPr="007D6F4F" w:rsidRDefault="00430A1C" w:rsidP="007B2150">
            <w:pPr>
              <w:rPr>
                <w:b/>
                <w:bCs/>
              </w:rPr>
            </w:pPr>
          </w:p>
        </w:tc>
        <w:tc>
          <w:tcPr>
            <w:tcW w:w="0" w:type="auto"/>
            <w:tcBorders>
              <w:top w:val="single" w:sz="4" w:space="0" w:color="auto"/>
              <w:left w:val="single" w:sz="12" w:space="0" w:color="auto"/>
              <w:bottom w:val="single" w:sz="4" w:space="0" w:color="auto"/>
              <w:right w:val="single" w:sz="4" w:space="0" w:color="auto"/>
            </w:tcBorders>
            <w:shd w:val="clear" w:color="auto" w:fill="FFFFFF"/>
            <w:vAlign w:val="center"/>
          </w:tcPr>
          <w:p w:rsidR="00430A1C" w:rsidRPr="007D6F4F" w:rsidRDefault="00430A1C" w:rsidP="007B2150">
            <w:pPr>
              <w:jc w:val="center"/>
            </w:pPr>
            <w:r w:rsidRPr="007D6F4F">
              <w:t>0 1 2 3 4 5</w:t>
            </w:r>
          </w:p>
        </w:tc>
        <w:tc>
          <w:tcPr>
            <w:tcW w:w="0" w:type="auto"/>
            <w:tcBorders>
              <w:top w:val="single" w:sz="4" w:space="0" w:color="auto"/>
              <w:left w:val="single" w:sz="4" w:space="0" w:color="auto"/>
              <w:bottom w:val="single" w:sz="4" w:space="0" w:color="auto"/>
              <w:right w:val="single" w:sz="12" w:space="0" w:color="auto"/>
            </w:tcBorders>
            <w:shd w:val="clear" w:color="auto" w:fill="FFFFFF"/>
            <w:vAlign w:val="center"/>
          </w:tcPr>
          <w:p w:rsidR="00430A1C" w:rsidRPr="007D6F4F" w:rsidRDefault="00430A1C" w:rsidP="007B2150">
            <w:pPr>
              <w:jc w:val="center"/>
              <w:rPr>
                <w:b/>
              </w:rPr>
            </w:pPr>
            <w:r w:rsidRPr="007D6F4F">
              <w:t>0 1 2 3 4 5</w:t>
            </w:r>
          </w:p>
        </w:tc>
        <w:tc>
          <w:tcPr>
            <w:tcW w:w="0" w:type="auto"/>
            <w:tcBorders>
              <w:top w:val="single" w:sz="4" w:space="0" w:color="auto"/>
              <w:left w:val="single" w:sz="12" w:space="0" w:color="auto"/>
              <w:bottom w:val="single" w:sz="4" w:space="0" w:color="auto"/>
              <w:right w:val="single" w:sz="12" w:space="0" w:color="auto"/>
            </w:tcBorders>
            <w:shd w:val="clear" w:color="auto" w:fill="FFFFFF"/>
            <w:vAlign w:val="center"/>
          </w:tcPr>
          <w:p w:rsidR="00430A1C" w:rsidRPr="007D6F4F" w:rsidRDefault="00430A1C" w:rsidP="007B2150">
            <w:pPr>
              <w:jc w:val="center"/>
            </w:pPr>
            <w:r w:rsidRPr="007D6F4F">
              <w:t>0 1 2 3 4 5</w:t>
            </w:r>
          </w:p>
        </w:tc>
        <w:tc>
          <w:tcPr>
            <w:tcW w:w="0" w:type="auto"/>
            <w:tcBorders>
              <w:top w:val="single" w:sz="4" w:space="0" w:color="auto"/>
              <w:left w:val="single" w:sz="12" w:space="0" w:color="auto"/>
              <w:bottom w:val="single" w:sz="4" w:space="0" w:color="auto"/>
              <w:right w:val="single" w:sz="12" w:space="0" w:color="auto"/>
            </w:tcBorders>
            <w:shd w:val="clear" w:color="auto" w:fill="FFFFFF"/>
            <w:vAlign w:val="center"/>
          </w:tcPr>
          <w:p w:rsidR="00430A1C" w:rsidRPr="007D6F4F" w:rsidRDefault="00430A1C" w:rsidP="007B2150">
            <w:pPr>
              <w:jc w:val="center"/>
            </w:pPr>
            <w:r w:rsidRPr="007D6F4F">
              <w:t>0 1 2 3 4 5</w:t>
            </w:r>
          </w:p>
        </w:tc>
        <w:tc>
          <w:tcPr>
            <w:tcW w:w="0" w:type="auto"/>
            <w:tcBorders>
              <w:top w:val="single" w:sz="4" w:space="0" w:color="auto"/>
              <w:left w:val="single" w:sz="12" w:space="0" w:color="auto"/>
              <w:bottom w:val="single" w:sz="4" w:space="0" w:color="auto"/>
              <w:right w:val="single" w:sz="12" w:space="0" w:color="auto"/>
            </w:tcBorders>
            <w:shd w:val="clear" w:color="auto" w:fill="FFFFFF"/>
          </w:tcPr>
          <w:p w:rsidR="00430A1C" w:rsidRPr="007D6F4F" w:rsidRDefault="00430A1C" w:rsidP="00D819D3">
            <w:pPr>
              <w:ind w:firstLineChars="300" w:firstLine="720"/>
            </w:pPr>
          </w:p>
        </w:tc>
      </w:tr>
      <w:tr w:rsidR="00430A1C" w:rsidRPr="007D6F4F" w:rsidTr="007B2150">
        <w:trPr>
          <w:trHeight w:val="737"/>
          <w:jc w:val="center"/>
        </w:trPr>
        <w:tc>
          <w:tcPr>
            <w:tcW w:w="0" w:type="auto"/>
            <w:tcBorders>
              <w:top w:val="single" w:sz="4" w:space="0" w:color="auto"/>
              <w:left w:val="single" w:sz="12" w:space="0" w:color="auto"/>
              <w:bottom w:val="single" w:sz="4" w:space="0" w:color="auto"/>
              <w:right w:val="single" w:sz="12" w:space="0" w:color="auto"/>
            </w:tcBorders>
            <w:shd w:val="clear" w:color="auto" w:fill="FFFFFF"/>
            <w:vAlign w:val="center"/>
            <w:hideMark/>
          </w:tcPr>
          <w:p w:rsidR="00430A1C" w:rsidRPr="007D6F4F" w:rsidRDefault="00430A1C" w:rsidP="007B2150">
            <w:r w:rsidRPr="007D6F4F">
              <w:t>2</w:t>
            </w:r>
          </w:p>
        </w:tc>
        <w:tc>
          <w:tcPr>
            <w:tcW w:w="1914" w:type="dxa"/>
            <w:tcBorders>
              <w:top w:val="single" w:sz="4" w:space="0" w:color="auto"/>
              <w:left w:val="single" w:sz="12" w:space="0" w:color="auto"/>
              <w:bottom w:val="single" w:sz="4" w:space="0" w:color="auto"/>
              <w:right w:val="single" w:sz="12" w:space="0" w:color="auto"/>
            </w:tcBorders>
            <w:shd w:val="clear" w:color="auto" w:fill="FFFFFF"/>
            <w:hideMark/>
          </w:tcPr>
          <w:p w:rsidR="00430A1C" w:rsidRPr="007D6F4F" w:rsidRDefault="00430A1C" w:rsidP="007B2150">
            <w:r w:rsidRPr="007D6F4F">
              <w:t>ФИ чтеца, автор, произведение</w:t>
            </w:r>
          </w:p>
        </w:tc>
        <w:tc>
          <w:tcPr>
            <w:tcW w:w="6677" w:type="dxa"/>
            <w:gridSpan w:val="2"/>
            <w:tcBorders>
              <w:top w:val="single" w:sz="4" w:space="0" w:color="auto"/>
              <w:left w:val="single" w:sz="12" w:space="0" w:color="auto"/>
              <w:bottom w:val="single" w:sz="4" w:space="0" w:color="auto"/>
              <w:right w:val="single" w:sz="12" w:space="0" w:color="auto"/>
            </w:tcBorders>
            <w:shd w:val="clear" w:color="auto" w:fill="FFFFFF"/>
            <w:noWrap/>
            <w:hideMark/>
          </w:tcPr>
          <w:p w:rsidR="00430A1C" w:rsidRPr="007D6F4F" w:rsidRDefault="00430A1C" w:rsidP="007B2150">
            <w:pPr>
              <w:rPr>
                <w:b/>
                <w:bCs/>
              </w:rPr>
            </w:pPr>
          </w:p>
        </w:tc>
        <w:tc>
          <w:tcPr>
            <w:tcW w:w="0" w:type="auto"/>
            <w:tcBorders>
              <w:top w:val="single" w:sz="4" w:space="0" w:color="auto"/>
              <w:left w:val="single" w:sz="12" w:space="0" w:color="auto"/>
              <w:bottom w:val="single" w:sz="4" w:space="0" w:color="auto"/>
              <w:right w:val="single" w:sz="4" w:space="0" w:color="auto"/>
            </w:tcBorders>
            <w:shd w:val="clear" w:color="auto" w:fill="FFFFFF"/>
            <w:vAlign w:val="center"/>
          </w:tcPr>
          <w:p w:rsidR="00430A1C" w:rsidRPr="007D6F4F" w:rsidRDefault="00430A1C" w:rsidP="007B2150">
            <w:pPr>
              <w:jc w:val="center"/>
            </w:pPr>
            <w:r w:rsidRPr="007D6F4F">
              <w:t>0 1 2 3 4 5</w:t>
            </w:r>
          </w:p>
        </w:tc>
        <w:tc>
          <w:tcPr>
            <w:tcW w:w="0" w:type="auto"/>
            <w:tcBorders>
              <w:top w:val="single" w:sz="4" w:space="0" w:color="auto"/>
              <w:left w:val="single" w:sz="4" w:space="0" w:color="auto"/>
              <w:bottom w:val="single" w:sz="4" w:space="0" w:color="auto"/>
              <w:right w:val="single" w:sz="12" w:space="0" w:color="auto"/>
            </w:tcBorders>
            <w:shd w:val="clear" w:color="auto" w:fill="FFFFFF"/>
            <w:vAlign w:val="center"/>
          </w:tcPr>
          <w:p w:rsidR="00430A1C" w:rsidRPr="007D6F4F" w:rsidRDefault="00430A1C" w:rsidP="007B2150">
            <w:pPr>
              <w:jc w:val="center"/>
              <w:rPr>
                <w:b/>
              </w:rPr>
            </w:pPr>
            <w:r w:rsidRPr="007D6F4F">
              <w:t>0 1 2 3 4 5</w:t>
            </w:r>
          </w:p>
        </w:tc>
        <w:tc>
          <w:tcPr>
            <w:tcW w:w="0" w:type="auto"/>
            <w:tcBorders>
              <w:top w:val="single" w:sz="4" w:space="0" w:color="auto"/>
              <w:left w:val="single" w:sz="12" w:space="0" w:color="auto"/>
              <w:bottom w:val="single" w:sz="4" w:space="0" w:color="auto"/>
              <w:right w:val="single" w:sz="12" w:space="0" w:color="auto"/>
            </w:tcBorders>
            <w:shd w:val="clear" w:color="auto" w:fill="FFFFFF"/>
            <w:vAlign w:val="center"/>
          </w:tcPr>
          <w:p w:rsidR="00430A1C" w:rsidRPr="007D6F4F" w:rsidRDefault="00430A1C" w:rsidP="007B2150">
            <w:pPr>
              <w:jc w:val="center"/>
            </w:pPr>
            <w:r w:rsidRPr="007D6F4F">
              <w:t>0 1 2 3 4 5</w:t>
            </w:r>
          </w:p>
        </w:tc>
        <w:tc>
          <w:tcPr>
            <w:tcW w:w="0" w:type="auto"/>
            <w:tcBorders>
              <w:top w:val="single" w:sz="4" w:space="0" w:color="auto"/>
              <w:left w:val="single" w:sz="12" w:space="0" w:color="auto"/>
              <w:bottom w:val="single" w:sz="4" w:space="0" w:color="auto"/>
              <w:right w:val="single" w:sz="12" w:space="0" w:color="auto"/>
            </w:tcBorders>
            <w:shd w:val="clear" w:color="auto" w:fill="FFFFFF"/>
            <w:vAlign w:val="center"/>
          </w:tcPr>
          <w:p w:rsidR="00430A1C" w:rsidRPr="007D6F4F" w:rsidRDefault="00430A1C" w:rsidP="007B2150">
            <w:pPr>
              <w:jc w:val="center"/>
            </w:pPr>
            <w:r w:rsidRPr="007D6F4F">
              <w:t>0 1 2 3 4 5</w:t>
            </w:r>
          </w:p>
        </w:tc>
        <w:tc>
          <w:tcPr>
            <w:tcW w:w="0" w:type="auto"/>
            <w:tcBorders>
              <w:top w:val="single" w:sz="4" w:space="0" w:color="auto"/>
              <w:left w:val="single" w:sz="12" w:space="0" w:color="auto"/>
              <w:bottom w:val="single" w:sz="4" w:space="0" w:color="auto"/>
              <w:right w:val="single" w:sz="12" w:space="0" w:color="auto"/>
            </w:tcBorders>
            <w:shd w:val="clear" w:color="auto" w:fill="FFFFFF"/>
          </w:tcPr>
          <w:p w:rsidR="00430A1C" w:rsidRPr="007D6F4F" w:rsidRDefault="00430A1C" w:rsidP="00D819D3">
            <w:pPr>
              <w:ind w:firstLineChars="300" w:firstLine="720"/>
            </w:pPr>
          </w:p>
        </w:tc>
      </w:tr>
      <w:tr w:rsidR="00430A1C" w:rsidRPr="007D6F4F" w:rsidTr="007B2150">
        <w:trPr>
          <w:trHeight w:val="737"/>
          <w:jc w:val="center"/>
        </w:trPr>
        <w:tc>
          <w:tcPr>
            <w:tcW w:w="0" w:type="auto"/>
            <w:tcBorders>
              <w:top w:val="single" w:sz="4" w:space="0" w:color="auto"/>
              <w:left w:val="single" w:sz="12" w:space="0" w:color="auto"/>
              <w:bottom w:val="single" w:sz="4" w:space="0" w:color="auto"/>
              <w:right w:val="single" w:sz="12" w:space="0" w:color="auto"/>
            </w:tcBorders>
            <w:shd w:val="clear" w:color="auto" w:fill="FFFFFF"/>
            <w:vAlign w:val="center"/>
            <w:hideMark/>
          </w:tcPr>
          <w:p w:rsidR="00430A1C" w:rsidRPr="007D6F4F" w:rsidRDefault="00430A1C" w:rsidP="007B2150">
            <w:r w:rsidRPr="007D6F4F">
              <w:t>3</w:t>
            </w:r>
          </w:p>
        </w:tc>
        <w:tc>
          <w:tcPr>
            <w:tcW w:w="1914" w:type="dxa"/>
            <w:tcBorders>
              <w:top w:val="single" w:sz="4" w:space="0" w:color="auto"/>
              <w:left w:val="single" w:sz="12" w:space="0" w:color="auto"/>
              <w:bottom w:val="single" w:sz="4" w:space="0" w:color="auto"/>
              <w:right w:val="single" w:sz="12" w:space="0" w:color="auto"/>
            </w:tcBorders>
            <w:shd w:val="clear" w:color="auto" w:fill="FFFFFF"/>
            <w:hideMark/>
          </w:tcPr>
          <w:p w:rsidR="00430A1C" w:rsidRPr="007D6F4F" w:rsidRDefault="00430A1C" w:rsidP="007B2150">
            <w:r w:rsidRPr="007D6F4F">
              <w:t>ФИ чтеца, автор, произведение</w:t>
            </w:r>
          </w:p>
        </w:tc>
        <w:tc>
          <w:tcPr>
            <w:tcW w:w="6677" w:type="dxa"/>
            <w:gridSpan w:val="2"/>
            <w:tcBorders>
              <w:top w:val="single" w:sz="4" w:space="0" w:color="auto"/>
              <w:left w:val="single" w:sz="12" w:space="0" w:color="auto"/>
              <w:bottom w:val="single" w:sz="4" w:space="0" w:color="auto"/>
              <w:right w:val="single" w:sz="12" w:space="0" w:color="auto"/>
            </w:tcBorders>
            <w:shd w:val="clear" w:color="auto" w:fill="FFFFFF"/>
            <w:noWrap/>
            <w:hideMark/>
          </w:tcPr>
          <w:p w:rsidR="00430A1C" w:rsidRPr="007D6F4F" w:rsidRDefault="00430A1C" w:rsidP="007B2150">
            <w:pPr>
              <w:rPr>
                <w:b/>
                <w:bCs/>
              </w:rPr>
            </w:pPr>
          </w:p>
        </w:tc>
        <w:tc>
          <w:tcPr>
            <w:tcW w:w="0" w:type="auto"/>
            <w:tcBorders>
              <w:top w:val="single" w:sz="4" w:space="0" w:color="auto"/>
              <w:left w:val="single" w:sz="12" w:space="0" w:color="auto"/>
              <w:bottom w:val="single" w:sz="4" w:space="0" w:color="auto"/>
              <w:right w:val="single" w:sz="4" w:space="0" w:color="auto"/>
            </w:tcBorders>
            <w:shd w:val="clear" w:color="auto" w:fill="FFFFFF"/>
            <w:vAlign w:val="center"/>
          </w:tcPr>
          <w:p w:rsidR="00430A1C" w:rsidRPr="007D6F4F" w:rsidRDefault="00430A1C" w:rsidP="007B2150">
            <w:pPr>
              <w:jc w:val="center"/>
            </w:pPr>
            <w:r w:rsidRPr="007D6F4F">
              <w:t>0 1 2 3 4 5</w:t>
            </w:r>
          </w:p>
        </w:tc>
        <w:tc>
          <w:tcPr>
            <w:tcW w:w="0" w:type="auto"/>
            <w:tcBorders>
              <w:top w:val="single" w:sz="4" w:space="0" w:color="auto"/>
              <w:left w:val="single" w:sz="4" w:space="0" w:color="auto"/>
              <w:bottom w:val="single" w:sz="4" w:space="0" w:color="auto"/>
              <w:right w:val="single" w:sz="12" w:space="0" w:color="auto"/>
            </w:tcBorders>
            <w:shd w:val="clear" w:color="auto" w:fill="FFFFFF"/>
            <w:vAlign w:val="center"/>
          </w:tcPr>
          <w:p w:rsidR="00430A1C" w:rsidRPr="007D6F4F" w:rsidRDefault="00430A1C" w:rsidP="007B2150">
            <w:pPr>
              <w:jc w:val="center"/>
              <w:rPr>
                <w:b/>
              </w:rPr>
            </w:pPr>
            <w:r w:rsidRPr="007D6F4F">
              <w:t>0 1 2 3 4 5</w:t>
            </w:r>
          </w:p>
        </w:tc>
        <w:tc>
          <w:tcPr>
            <w:tcW w:w="0" w:type="auto"/>
            <w:tcBorders>
              <w:top w:val="single" w:sz="4" w:space="0" w:color="auto"/>
              <w:left w:val="single" w:sz="12" w:space="0" w:color="auto"/>
              <w:bottom w:val="single" w:sz="4" w:space="0" w:color="auto"/>
              <w:right w:val="single" w:sz="12" w:space="0" w:color="auto"/>
            </w:tcBorders>
            <w:shd w:val="clear" w:color="auto" w:fill="FFFFFF"/>
            <w:vAlign w:val="center"/>
          </w:tcPr>
          <w:p w:rsidR="00430A1C" w:rsidRPr="007D6F4F" w:rsidRDefault="00430A1C" w:rsidP="007B2150">
            <w:pPr>
              <w:jc w:val="center"/>
            </w:pPr>
            <w:r w:rsidRPr="007D6F4F">
              <w:t>0 1 2 3 4 5</w:t>
            </w:r>
          </w:p>
        </w:tc>
        <w:tc>
          <w:tcPr>
            <w:tcW w:w="0" w:type="auto"/>
            <w:tcBorders>
              <w:top w:val="single" w:sz="4" w:space="0" w:color="auto"/>
              <w:left w:val="single" w:sz="12" w:space="0" w:color="auto"/>
              <w:bottom w:val="single" w:sz="4" w:space="0" w:color="auto"/>
              <w:right w:val="single" w:sz="12" w:space="0" w:color="auto"/>
            </w:tcBorders>
            <w:shd w:val="clear" w:color="auto" w:fill="FFFFFF"/>
            <w:vAlign w:val="center"/>
          </w:tcPr>
          <w:p w:rsidR="00430A1C" w:rsidRPr="007D6F4F" w:rsidRDefault="00430A1C" w:rsidP="007B2150">
            <w:pPr>
              <w:jc w:val="center"/>
            </w:pPr>
            <w:r w:rsidRPr="007D6F4F">
              <w:t>0 1 2 3 4 5</w:t>
            </w:r>
          </w:p>
        </w:tc>
        <w:tc>
          <w:tcPr>
            <w:tcW w:w="0" w:type="auto"/>
            <w:tcBorders>
              <w:top w:val="single" w:sz="4" w:space="0" w:color="auto"/>
              <w:left w:val="single" w:sz="12" w:space="0" w:color="auto"/>
              <w:bottom w:val="single" w:sz="4" w:space="0" w:color="auto"/>
              <w:right w:val="single" w:sz="12" w:space="0" w:color="auto"/>
            </w:tcBorders>
            <w:shd w:val="clear" w:color="auto" w:fill="FFFFFF"/>
          </w:tcPr>
          <w:p w:rsidR="00430A1C" w:rsidRPr="007D6F4F" w:rsidRDefault="00430A1C" w:rsidP="00D819D3">
            <w:pPr>
              <w:ind w:firstLineChars="300" w:firstLine="720"/>
            </w:pPr>
          </w:p>
        </w:tc>
      </w:tr>
      <w:tr w:rsidR="00430A1C" w:rsidRPr="007D6F4F" w:rsidTr="007B2150">
        <w:trPr>
          <w:trHeight w:val="737"/>
          <w:jc w:val="center"/>
        </w:trPr>
        <w:tc>
          <w:tcPr>
            <w:tcW w:w="0" w:type="auto"/>
            <w:tcBorders>
              <w:top w:val="single" w:sz="4" w:space="0" w:color="auto"/>
              <w:left w:val="single" w:sz="12" w:space="0" w:color="auto"/>
              <w:bottom w:val="single" w:sz="4" w:space="0" w:color="auto"/>
              <w:right w:val="single" w:sz="12" w:space="0" w:color="auto"/>
            </w:tcBorders>
            <w:shd w:val="clear" w:color="auto" w:fill="FFFFFF"/>
            <w:vAlign w:val="center"/>
            <w:hideMark/>
          </w:tcPr>
          <w:p w:rsidR="00430A1C" w:rsidRPr="007D6F4F" w:rsidRDefault="00430A1C" w:rsidP="007B2150">
            <w:r w:rsidRPr="007D6F4F">
              <w:t>4</w:t>
            </w:r>
          </w:p>
        </w:tc>
        <w:tc>
          <w:tcPr>
            <w:tcW w:w="1914" w:type="dxa"/>
            <w:tcBorders>
              <w:top w:val="single" w:sz="4" w:space="0" w:color="auto"/>
              <w:left w:val="single" w:sz="12" w:space="0" w:color="auto"/>
              <w:bottom w:val="single" w:sz="4" w:space="0" w:color="auto"/>
              <w:right w:val="single" w:sz="12" w:space="0" w:color="auto"/>
            </w:tcBorders>
            <w:shd w:val="clear" w:color="auto" w:fill="FFFFFF"/>
            <w:hideMark/>
          </w:tcPr>
          <w:p w:rsidR="00430A1C" w:rsidRPr="007D6F4F" w:rsidRDefault="00430A1C" w:rsidP="007B2150">
            <w:r w:rsidRPr="007D6F4F">
              <w:t>ФИ чтеца, автор, произведение</w:t>
            </w:r>
          </w:p>
        </w:tc>
        <w:tc>
          <w:tcPr>
            <w:tcW w:w="6677" w:type="dxa"/>
            <w:gridSpan w:val="2"/>
            <w:tcBorders>
              <w:top w:val="single" w:sz="4" w:space="0" w:color="auto"/>
              <w:left w:val="single" w:sz="12" w:space="0" w:color="auto"/>
              <w:bottom w:val="single" w:sz="4" w:space="0" w:color="auto"/>
              <w:right w:val="single" w:sz="12" w:space="0" w:color="auto"/>
            </w:tcBorders>
            <w:shd w:val="clear" w:color="auto" w:fill="FFFFFF"/>
            <w:noWrap/>
            <w:hideMark/>
          </w:tcPr>
          <w:p w:rsidR="00430A1C" w:rsidRPr="007D6F4F" w:rsidRDefault="00430A1C" w:rsidP="007B2150">
            <w:pPr>
              <w:rPr>
                <w:b/>
                <w:bCs/>
              </w:rPr>
            </w:pPr>
          </w:p>
        </w:tc>
        <w:tc>
          <w:tcPr>
            <w:tcW w:w="0" w:type="auto"/>
            <w:tcBorders>
              <w:top w:val="single" w:sz="4" w:space="0" w:color="auto"/>
              <w:left w:val="single" w:sz="12" w:space="0" w:color="auto"/>
              <w:bottom w:val="single" w:sz="4" w:space="0" w:color="auto"/>
              <w:right w:val="single" w:sz="4" w:space="0" w:color="auto"/>
            </w:tcBorders>
            <w:shd w:val="clear" w:color="auto" w:fill="FFFFFF"/>
            <w:vAlign w:val="center"/>
          </w:tcPr>
          <w:p w:rsidR="00430A1C" w:rsidRPr="007D6F4F" w:rsidRDefault="00430A1C" w:rsidP="007B2150">
            <w:pPr>
              <w:jc w:val="center"/>
            </w:pPr>
            <w:r w:rsidRPr="007D6F4F">
              <w:t>0 1 2 3 4 5</w:t>
            </w:r>
          </w:p>
        </w:tc>
        <w:tc>
          <w:tcPr>
            <w:tcW w:w="0" w:type="auto"/>
            <w:tcBorders>
              <w:top w:val="single" w:sz="4" w:space="0" w:color="auto"/>
              <w:left w:val="single" w:sz="4" w:space="0" w:color="auto"/>
              <w:bottom w:val="single" w:sz="4" w:space="0" w:color="auto"/>
              <w:right w:val="single" w:sz="12" w:space="0" w:color="auto"/>
            </w:tcBorders>
            <w:shd w:val="clear" w:color="auto" w:fill="FFFFFF"/>
            <w:vAlign w:val="center"/>
          </w:tcPr>
          <w:p w:rsidR="00430A1C" w:rsidRPr="007D6F4F" w:rsidRDefault="00430A1C" w:rsidP="007B2150">
            <w:pPr>
              <w:jc w:val="center"/>
              <w:rPr>
                <w:b/>
              </w:rPr>
            </w:pPr>
            <w:r w:rsidRPr="007D6F4F">
              <w:t>0 1 2 3 4 5</w:t>
            </w:r>
          </w:p>
        </w:tc>
        <w:tc>
          <w:tcPr>
            <w:tcW w:w="0" w:type="auto"/>
            <w:tcBorders>
              <w:top w:val="single" w:sz="4" w:space="0" w:color="auto"/>
              <w:left w:val="single" w:sz="12" w:space="0" w:color="auto"/>
              <w:bottom w:val="single" w:sz="4" w:space="0" w:color="auto"/>
              <w:right w:val="single" w:sz="12" w:space="0" w:color="auto"/>
            </w:tcBorders>
            <w:shd w:val="clear" w:color="auto" w:fill="FFFFFF"/>
            <w:vAlign w:val="center"/>
          </w:tcPr>
          <w:p w:rsidR="00430A1C" w:rsidRPr="007D6F4F" w:rsidRDefault="00430A1C" w:rsidP="007B2150">
            <w:pPr>
              <w:jc w:val="center"/>
            </w:pPr>
            <w:r w:rsidRPr="007D6F4F">
              <w:t>0 1 2 3 4 5</w:t>
            </w:r>
          </w:p>
        </w:tc>
        <w:tc>
          <w:tcPr>
            <w:tcW w:w="0" w:type="auto"/>
            <w:tcBorders>
              <w:top w:val="single" w:sz="4" w:space="0" w:color="auto"/>
              <w:left w:val="single" w:sz="12" w:space="0" w:color="auto"/>
              <w:bottom w:val="single" w:sz="4" w:space="0" w:color="auto"/>
              <w:right w:val="single" w:sz="12" w:space="0" w:color="auto"/>
            </w:tcBorders>
            <w:shd w:val="clear" w:color="auto" w:fill="FFFFFF"/>
            <w:vAlign w:val="center"/>
          </w:tcPr>
          <w:p w:rsidR="00430A1C" w:rsidRPr="007D6F4F" w:rsidRDefault="00430A1C" w:rsidP="007B2150">
            <w:pPr>
              <w:jc w:val="center"/>
            </w:pPr>
            <w:r w:rsidRPr="007D6F4F">
              <w:t>0 1 2 3 4 5</w:t>
            </w:r>
          </w:p>
        </w:tc>
        <w:tc>
          <w:tcPr>
            <w:tcW w:w="0" w:type="auto"/>
            <w:tcBorders>
              <w:top w:val="single" w:sz="4" w:space="0" w:color="auto"/>
              <w:left w:val="single" w:sz="12" w:space="0" w:color="auto"/>
              <w:bottom w:val="single" w:sz="4" w:space="0" w:color="auto"/>
              <w:right w:val="single" w:sz="12" w:space="0" w:color="auto"/>
            </w:tcBorders>
            <w:shd w:val="clear" w:color="auto" w:fill="FFFFFF"/>
          </w:tcPr>
          <w:p w:rsidR="00430A1C" w:rsidRPr="007D6F4F" w:rsidRDefault="00430A1C" w:rsidP="00D819D3">
            <w:pPr>
              <w:ind w:firstLineChars="300" w:firstLine="720"/>
            </w:pPr>
          </w:p>
        </w:tc>
      </w:tr>
    </w:tbl>
    <w:p w:rsidR="00430A1C" w:rsidRPr="007D6F4F" w:rsidRDefault="00430A1C" w:rsidP="00430A1C">
      <w:pPr>
        <w:shd w:val="clear" w:color="auto" w:fill="FFFFFF"/>
        <w:textAlignment w:val="baseline"/>
      </w:pPr>
    </w:p>
    <w:p w:rsidR="00430A1C" w:rsidRPr="007D6F4F" w:rsidRDefault="00430A1C" w:rsidP="00430A1C">
      <w:pPr>
        <w:shd w:val="clear" w:color="auto" w:fill="FFFFFF"/>
        <w:jc w:val="both"/>
        <w:textAlignment w:val="baseline"/>
        <w:rPr>
          <w:i/>
        </w:rPr>
        <w:sectPr w:rsidR="00430A1C" w:rsidRPr="007D6F4F" w:rsidSect="000E2EE9">
          <w:pgSz w:w="16838" w:h="11906" w:orient="landscape"/>
          <w:pgMar w:top="576" w:right="720" w:bottom="720" w:left="720" w:header="284" w:footer="708" w:gutter="0"/>
          <w:cols w:space="708"/>
          <w:docGrid w:linePitch="360"/>
        </w:sectPr>
      </w:pPr>
    </w:p>
    <w:p w:rsidR="00430A1C" w:rsidRPr="007D6F4F" w:rsidRDefault="00430A1C" w:rsidP="00430A1C">
      <w:pPr>
        <w:shd w:val="clear" w:color="auto" w:fill="FFFFFF"/>
        <w:jc w:val="both"/>
        <w:textAlignment w:val="baseline"/>
        <w:rPr>
          <w:i/>
        </w:rPr>
      </w:pPr>
    </w:p>
    <w:p w:rsidR="00430A1C" w:rsidRPr="009127B0" w:rsidRDefault="00430A1C" w:rsidP="00430A1C">
      <w:pPr>
        <w:tabs>
          <w:tab w:val="left" w:pos="709"/>
        </w:tabs>
        <w:jc w:val="right"/>
        <w:rPr>
          <w:sz w:val="28"/>
          <w:szCs w:val="28"/>
        </w:rPr>
      </w:pPr>
      <w:r w:rsidRPr="009127B0">
        <w:rPr>
          <w:sz w:val="28"/>
          <w:szCs w:val="28"/>
        </w:rPr>
        <w:t>Приложение 2</w:t>
      </w:r>
    </w:p>
    <w:p w:rsidR="00430A1C" w:rsidRPr="009127B0" w:rsidRDefault="00430A1C" w:rsidP="00430A1C">
      <w:pPr>
        <w:tabs>
          <w:tab w:val="left" w:pos="709"/>
        </w:tabs>
        <w:jc w:val="right"/>
        <w:rPr>
          <w:sz w:val="28"/>
          <w:szCs w:val="28"/>
        </w:rPr>
      </w:pPr>
      <w:r>
        <w:rPr>
          <w:sz w:val="28"/>
          <w:szCs w:val="28"/>
        </w:rPr>
        <w:t>к</w:t>
      </w:r>
      <w:r w:rsidRPr="009127B0">
        <w:rPr>
          <w:sz w:val="28"/>
          <w:szCs w:val="28"/>
        </w:rPr>
        <w:t xml:space="preserve"> письму департамента</w:t>
      </w:r>
    </w:p>
    <w:p w:rsidR="00430A1C" w:rsidRPr="009127B0" w:rsidRDefault="00430A1C" w:rsidP="00430A1C">
      <w:pPr>
        <w:tabs>
          <w:tab w:val="left" w:pos="709"/>
        </w:tabs>
        <w:jc w:val="right"/>
        <w:rPr>
          <w:sz w:val="28"/>
          <w:szCs w:val="28"/>
        </w:rPr>
      </w:pPr>
      <w:proofErr w:type="spellStart"/>
      <w:r>
        <w:rPr>
          <w:sz w:val="28"/>
          <w:szCs w:val="28"/>
        </w:rPr>
        <w:t>о</w:t>
      </w:r>
      <w:r w:rsidRPr="009127B0">
        <w:rPr>
          <w:sz w:val="28"/>
          <w:szCs w:val="28"/>
        </w:rPr>
        <w:t>т__________№</w:t>
      </w:r>
      <w:proofErr w:type="spellEnd"/>
      <w:r w:rsidRPr="009127B0">
        <w:rPr>
          <w:sz w:val="28"/>
          <w:szCs w:val="28"/>
        </w:rPr>
        <w:t>_________</w:t>
      </w:r>
    </w:p>
    <w:p w:rsidR="00430A1C" w:rsidRDefault="00430A1C" w:rsidP="00430A1C">
      <w:pPr>
        <w:tabs>
          <w:tab w:val="left" w:pos="709"/>
        </w:tabs>
        <w:jc w:val="right"/>
        <w:rPr>
          <w:i/>
        </w:rPr>
      </w:pPr>
    </w:p>
    <w:p w:rsidR="00430A1C" w:rsidRDefault="00430A1C" w:rsidP="00430A1C">
      <w:pPr>
        <w:tabs>
          <w:tab w:val="left" w:pos="709"/>
        </w:tabs>
        <w:jc w:val="right"/>
        <w:rPr>
          <w:i/>
        </w:rPr>
      </w:pPr>
    </w:p>
    <w:p w:rsidR="00430A1C" w:rsidRDefault="00430A1C" w:rsidP="00430A1C">
      <w:pPr>
        <w:tabs>
          <w:tab w:val="left" w:pos="709"/>
        </w:tabs>
        <w:jc w:val="right"/>
        <w:rPr>
          <w:i/>
        </w:rPr>
      </w:pPr>
    </w:p>
    <w:p w:rsidR="00430A1C" w:rsidRDefault="00430A1C" w:rsidP="00430A1C">
      <w:pPr>
        <w:jc w:val="center"/>
        <w:rPr>
          <w:b/>
        </w:rPr>
      </w:pPr>
      <w:r w:rsidRPr="00DD549B">
        <w:rPr>
          <w:b/>
          <w:sz w:val="28"/>
          <w:szCs w:val="28"/>
        </w:rPr>
        <w:t>Заявка на участие в областном</w:t>
      </w:r>
      <w:r>
        <w:rPr>
          <w:b/>
          <w:sz w:val="28"/>
          <w:szCs w:val="28"/>
        </w:rPr>
        <w:t xml:space="preserve"> этапе</w:t>
      </w:r>
    </w:p>
    <w:p w:rsidR="00430A1C" w:rsidRPr="00DD549B" w:rsidRDefault="00430A1C" w:rsidP="00430A1C">
      <w:pPr>
        <w:jc w:val="center"/>
        <w:rPr>
          <w:b/>
          <w:sz w:val="28"/>
          <w:szCs w:val="28"/>
        </w:rPr>
      </w:pPr>
      <w:r w:rsidRPr="00DD549B">
        <w:rPr>
          <w:b/>
          <w:sz w:val="28"/>
          <w:szCs w:val="28"/>
        </w:rPr>
        <w:t xml:space="preserve"> (в рамках </w:t>
      </w:r>
      <w:r w:rsidRPr="00DD549B">
        <w:rPr>
          <w:b/>
          <w:sz w:val="28"/>
          <w:szCs w:val="28"/>
          <w:lang w:val="en-US"/>
        </w:rPr>
        <w:t>IX</w:t>
      </w:r>
      <w:r w:rsidRPr="00DD549B">
        <w:rPr>
          <w:b/>
          <w:sz w:val="28"/>
          <w:szCs w:val="28"/>
        </w:rPr>
        <w:t xml:space="preserve"> Всероссийского) конкурса «Живая классика» - 2020</w:t>
      </w:r>
    </w:p>
    <w:tbl>
      <w:tblPr>
        <w:tblpPr w:leftFromText="180" w:rightFromText="180" w:vertAnchor="text" w:horzAnchor="margin" w:tblpXSpec="center" w:tblpY="2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948"/>
        <w:gridCol w:w="1969"/>
        <w:gridCol w:w="868"/>
        <w:gridCol w:w="1522"/>
        <w:gridCol w:w="1427"/>
        <w:gridCol w:w="1624"/>
        <w:gridCol w:w="1619"/>
      </w:tblGrid>
      <w:tr w:rsidR="00430A1C" w:rsidRPr="007D6F4F" w:rsidTr="007B2150">
        <w:trPr>
          <w:trHeight w:val="1408"/>
        </w:trPr>
        <w:tc>
          <w:tcPr>
            <w:tcW w:w="148" w:type="pct"/>
            <w:vAlign w:val="center"/>
          </w:tcPr>
          <w:p w:rsidR="00430A1C" w:rsidRPr="007D6F4F" w:rsidRDefault="00430A1C" w:rsidP="007B2150">
            <w:pPr>
              <w:jc w:val="center"/>
            </w:pPr>
            <w:r w:rsidRPr="007D6F4F">
              <w:t>№</w:t>
            </w:r>
          </w:p>
        </w:tc>
        <w:tc>
          <w:tcPr>
            <w:tcW w:w="659" w:type="pct"/>
            <w:vAlign w:val="center"/>
          </w:tcPr>
          <w:p w:rsidR="00430A1C" w:rsidRPr="007D6F4F" w:rsidRDefault="00430A1C" w:rsidP="007B2150">
            <w:pPr>
              <w:jc w:val="center"/>
            </w:pPr>
            <w:r w:rsidRPr="007D6F4F">
              <w:t>Район</w:t>
            </w:r>
          </w:p>
        </w:tc>
        <w:tc>
          <w:tcPr>
            <w:tcW w:w="622" w:type="pct"/>
            <w:vAlign w:val="center"/>
          </w:tcPr>
          <w:p w:rsidR="00430A1C" w:rsidRPr="007D6F4F" w:rsidRDefault="00430A1C" w:rsidP="007B2150">
            <w:pPr>
              <w:jc w:val="center"/>
            </w:pPr>
            <w:r w:rsidRPr="007D6F4F">
              <w:t>Образовательное учреждение</w:t>
            </w:r>
          </w:p>
        </w:tc>
        <w:tc>
          <w:tcPr>
            <w:tcW w:w="273" w:type="pct"/>
            <w:vAlign w:val="center"/>
          </w:tcPr>
          <w:p w:rsidR="00430A1C" w:rsidRPr="007D6F4F" w:rsidRDefault="00430A1C" w:rsidP="007B2150">
            <w:pPr>
              <w:jc w:val="center"/>
            </w:pPr>
            <w:r w:rsidRPr="007D6F4F">
              <w:t>Место</w:t>
            </w:r>
          </w:p>
        </w:tc>
        <w:tc>
          <w:tcPr>
            <w:tcW w:w="934" w:type="pct"/>
            <w:vAlign w:val="center"/>
          </w:tcPr>
          <w:p w:rsidR="00430A1C" w:rsidRPr="007D6F4F" w:rsidRDefault="00430A1C" w:rsidP="007B2150">
            <w:pPr>
              <w:jc w:val="center"/>
            </w:pPr>
            <w:r w:rsidRPr="007D6F4F">
              <w:t>ФИО победителя</w:t>
            </w:r>
          </w:p>
        </w:tc>
        <w:tc>
          <w:tcPr>
            <w:tcW w:w="888" w:type="pct"/>
            <w:vAlign w:val="center"/>
          </w:tcPr>
          <w:p w:rsidR="00430A1C" w:rsidRPr="007D6F4F" w:rsidRDefault="00430A1C" w:rsidP="007B2150">
            <w:pPr>
              <w:jc w:val="center"/>
            </w:pPr>
            <w:r w:rsidRPr="007D6F4F">
              <w:t>Дата рождения, возраст, класс</w:t>
            </w:r>
          </w:p>
        </w:tc>
        <w:tc>
          <w:tcPr>
            <w:tcW w:w="888" w:type="pct"/>
            <w:vAlign w:val="center"/>
          </w:tcPr>
          <w:p w:rsidR="00430A1C" w:rsidRPr="007D6F4F" w:rsidRDefault="00430A1C" w:rsidP="007B2150">
            <w:pPr>
              <w:jc w:val="center"/>
            </w:pPr>
            <w:r w:rsidRPr="007D6F4F">
              <w:t>Автор и название произведения</w:t>
            </w:r>
          </w:p>
        </w:tc>
        <w:tc>
          <w:tcPr>
            <w:tcW w:w="588" w:type="pct"/>
            <w:vAlign w:val="center"/>
          </w:tcPr>
          <w:p w:rsidR="00430A1C" w:rsidRPr="007D6F4F" w:rsidRDefault="00430A1C" w:rsidP="007B2150">
            <w:pPr>
              <w:jc w:val="center"/>
            </w:pPr>
            <w:r w:rsidRPr="007D6F4F">
              <w:t>ФИО руководителя</w:t>
            </w:r>
          </w:p>
          <w:p w:rsidR="00430A1C" w:rsidRPr="007D6F4F" w:rsidRDefault="00430A1C" w:rsidP="007B2150">
            <w:pPr>
              <w:jc w:val="center"/>
            </w:pPr>
            <w:r w:rsidRPr="007D6F4F">
              <w:t>(номер телефона)</w:t>
            </w:r>
          </w:p>
        </w:tc>
      </w:tr>
      <w:tr w:rsidR="00430A1C" w:rsidRPr="007D6F4F" w:rsidTr="007B2150">
        <w:trPr>
          <w:trHeight w:val="443"/>
        </w:trPr>
        <w:tc>
          <w:tcPr>
            <w:tcW w:w="148" w:type="pct"/>
          </w:tcPr>
          <w:p w:rsidR="00430A1C" w:rsidRPr="007D6F4F" w:rsidRDefault="00430A1C" w:rsidP="007B2150">
            <w:r w:rsidRPr="007D6F4F">
              <w:t>1.</w:t>
            </w:r>
          </w:p>
        </w:tc>
        <w:tc>
          <w:tcPr>
            <w:tcW w:w="659" w:type="pct"/>
            <w:vMerge w:val="restart"/>
          </w:tcPr>
          <w:p w:rsidR="00430A1C" w:rsidRPr="007D6F4F" w:rsidRDefault="00430A1C" w:rsidP="007B2150"/>
        </w:tc>
        <w:tc>
          <w:tcPr>
            <w:tcW w:w="622" w:type="pct"/>
          </w:tcPr>
          <w:p w:rsidR="00430A1C" w:rsidRPr="007D6F4F" w:rsidRDefault="00430A1C" w:rsidP="007B2150"/>
        </w:tc>
        <w:tc>
          <w:tcPr>
            <w:tcW w:w="273" w:type="pct"/>
          </w:tcPr>
          <w:p w:rsidR="00430A1C" w:rsidRPr="007D6F4F" w:rsidRDefault="00430A1C" w:rsidP="007B2150">
            <w:pPr>
              <w:jc w:val="center"/>
              <w:rPr>
                <w:lang w:val="en-US"/>
              </w:rPr>
            </w:pPr>
            <w:r w:rsidRPr="007D6F4F">
              <w:rPr>
                <w:lang w:val="en-US"/>
              </w:rPr>
              <w:t>I</w:t>
            </w:r>
          </w:p>
        </w:tc>
        <w:tc>
          <w:tcPr>
            <w:tcW w:w="934" w:type="pct"/>
          </w:tcPr>
          <w:p w:rsidR="00430A1C" w:rsidRPr="007D6F4F" w:rsidRDefault="00430A1C" w:rsidP="007B2150"/>
        </w:tc>
        <w:tc>
          <w:tcPr>
            <w:tcW w:w="888" w:type="pct"/>
          </w:tcPr>
          <w:p w:rsidR="00430A1C" w:rsidRPr="007D6F4F" w:rsidRDefault="00430A1C" w:rsidP="007B2150"/>
        </w:tc>
        <w:tc>
          <w:tcPr>
            <w:tcW w:w="888" w:type="pct"/>
          </w:tcPr>
          <w:p w:rsidR="00430A1C" w:rsidRPr="007D6F4F" w:rsidRDefault="00430A1C" w:rsidP="007B2150"/>
        </w:tc>
        <w:tc>
          <w:tcPr>
            <w:tcW w:w="588" w:type="pct"/>
          </w:tcPr>
          <w:p w:rsidR="00430A1C" w:rsidRPr="007D6F4F" w:rsidRDefault="00430A1C" w:rsidP="007B2150"/>
        </w:tc>
      </w:tr>
      <w:tr w:rsidR="00430A1C" w:rsidRPr="007D6F4F" w:rsidTr="007B2150">
        <w:trPr>
          <w:trHeight w:val="418"/>
        </w:trPr>
        <w:tc>
          <w:tcPr>
            <w:tcW w:w="148" w:type="pct"/>
          </w:tcPr>
          <w:p w:rsidR="00430A1C" w:rsidRPr="007D6F4F" w:rsidRDefault="00430A1C" w:rsidP="007B2150">
            <w:r w:rsidRPr="007D6F4F">
              <w:t>2.</w:t>
            </w:r>
          </w:p>
        </w:tc>
        <w:tc>
          <w:tcPr>
            <w:tcW w:w="659" w:type="pct"/>
            <w:vMerge/>
          </w:tcPr>
          <w:p w:rsidR="00430A1C" w:rsidRPr="007D6F4F" w:rsidRDefault="00430A1C" w:rsidP="007B2150"/>
        </w:tc>
        <w:tc>
          <w:tcPr>
            <w:tcW w:w="622" w:type="pct"/>
          </w:tcPr>
          <w:p w:rsidR="00430A1C" w:rsidRPr="007D6F4F" w:rsidRDefault="00430A1C" w:rsidP="007B2150"/>
        </w:tc>
        <w:tc>
          <w:tcPr>
            <w:tcW w:w="273" w:type="pct"/>
          </w:tcPr>
          <w:p w:rsidR="00430A1C" w:rsidRPr="007D6F4F" w:rsidRDefault="00430A1C" w:rsidP="007B2150">
            <w:pPr>
              <w:jc w:val="center"/>
              <w:rPr>
                <w:lang w:val="en-US"/>
              </w:rPr>
            </w:pPr>
            <w:r w:rsidRPr="007D6F4F">
              <w:rPr>
                <w:lang w:val="en-US"/>
              </w:rPr>
              <w:t>II</w:t>
            </w:r>
          </w:p>
        </w:tc>
        <w:tc>
          <w:tcPr>
            <w:tcW w:w="934" w:type="pct"/>
          </w:tcPr>
          <w:p w:rsidR="00430A1C" w:rsidRPr="007D6F4F" w:rsidRDefault="00430A1C" w:rsidP="007B2150"/>
        </w:tc>
        <w:tc>
          <w:tcPr>
            <w:tcW w:w="888" w:type="pct"/>
          </w:tcPr>
          <w:p w:rsidR="00430A1C" w:rsidRPr="007D6F4F" w:rsidRDefault="00430A1C" w:rsidP="007B2150"/>
        </w:tc>
        <w:tc>
          <w:tcPr>
            <w:tcW w:w="888" w:type="pct"/>
          </w:tcPr>
          <w:p w:rsidR="00430A1C" w:rsidRPr="007D6F4F" w:rsidRDefault="00430A1C" w:rsidP="007B2150"/>
        </w:tc>
        <w:tc>
          <w:tcPr>
            <w:tcW w:w="588" w:type="pct"/>
          </w:tcPr>
          <w:p w:rsidR="00430A1C" w:rsidRPr="007D6F4F" w:rsidRDefault="00430A1C" w:rsidP="007B2150"/>
        </w:tc>
      </w:tr>
      <w:tr w:rsidR="00430A1C" w:rsidRPr="007D6F4F" w:rsidTr="007B2150">
        <w:trPr>
          <w:trHeight w:val="468"/>
        </w:trPr>
        <w:tc>
          <w:tcPr>
            <w:tcW w:w="148" w:type="pct"/>
          </w:tcPr>
          <w:p w:rsidR="00430A1C" w:rsidRPr="007D6F4F" w:rsidRDefault="00430A1C" w:rsidP="007B2150">
            <w:r w:rsidRPr="007D6F4F">
              <w:t>3.</w:t>
            </w:r>
          </w:p>
        </w:tc>
        <w:tc>
          <w:tcPr>
            <w:tcW w:w="659" w:type="pct"/>
            <w:vMerge/>
          </w:tcPr>
          <w:p w:rsidR="00430A1C" w:rsidRPr="007D6F4F" w:rsidRDefault="00430A1C" w:rsidP="007B2150"/>
        </w:tc>
        <w:tc>
          <w:tcPr>
            <w:tcW w:w="622" w:type="pct"/>
          </w:tcPr>
          <w:p w:rsidR="00430A1C" w:rsidRPr="007D6F4F" w:rsidRDefault="00430A1C" w:rsidP="007B2150"/>
        </w:tc>
        <w:tc>
          <w:tcPr>
            <w:tcW w:w="273" w:type="pct"/>
          </w:tcPr>
          <w:p w:rsidR="00430A1C" w:rsidRPr="007D6F4F" w:rsidRDefault="00430A1C" w:rsidP="007B2150">
            <w:pPr>
              <w:jc w:val="center"/>
              <w:rPr>
                <w:lang w:val="en-US"/>
              </w:rPr>
            </w:pPr>
            <w:r w:rsidRPr="007D6F4F">
              <w:rPr>
                <w:lang w:val="en-US"/>
              </w:rPr>
              <w:t>III</w:t>
            </w:r>
          </w:p>
        </w:tc>
        <w:tc>
          <w:tcPr>
            <w:tcW w:w="934" w:type="pct"/>
          </w:tcPr>
          <w:p w:rsidR="00430A1C" w:rsidRPr="007D6F4F" w:rsidRDefault="00430A1C" w:rsidP="007B2150"/>
        </w:tc>
        <w:tc>
          <w:tcPr>
            <w:tcW w:w="888" w:type="pct"/>
          </w:tcPr>
          <w:p w:rsidR="00430A1C" w:rsidRPr="007D6F4F" w:rsidRDefault="00430A1C" w:rsidP="007B2150"/>
        </w:tc>
        <w:tc>
          <w:tcPr>
            <w:tcW w:w="888" w:type="pct"/>
          </w:tcPr>
          <w:p w:rsidR="00430A1C" w:rsidRPr="007D6F4F" w:rsidRDefault="00430A1C" w:rsidP="007B2150"/>
        </w:tc>
        <w:tc>
          <w:tcPr>
            <w:tcW w:w="588" w:type="pct"/>
          </w:tcPr>
          <w:p w:rsidR="00430A1C" w:rsidRPr="007D6F4F" w:rsidRDefault="00430A1C" w:rsidP="007B2150"/>
        </w:tc>
      </w:tr>
    </w:tbl>
    <w:p w:rsidR="00430A1C" w:rsidRPr="007D6F4F" w:rsidRDefault="00430A1C" w:rsidP="00430A1C"/>
    <w:p w:rsidR="00430A1C" w:rsidRPr="007D6F4F" w:rsidRDefault="00430A1C" w:rsidP="00430A1C">
      <w:pPr>
        <w:rPr>
          <w:lang w:val="en-US"/>
        </w:rPr>
      </w:pPr>
    </w:p>
    <w:p w:rsidR="00430A1C" w:rsidRPr="007D6F4F" w:rsidRDefault="00430A1C" w:rsidP="00430A1C">
      <w:r w:rsidRPr="007D6F4F">
        <w:rPr>
          <w:lang w:val="en-US"/>
        </w:rPr>
        <w:t xml:space="preserve">______________________________                                                                                                                                </w:t>
      </w:r>
      <w:r w:rsidRPr="007D6F4F">
        <w:t xml:space="preserve">             </w:t>
      </w:r>
      <w:r w:rsidRPr="007D6F4F">
        <w:rPr>
          <w:lang w:val="en-US"/>
        </w:rPr>
        <w:t xml:space="preserve">   __________</w:t>
      </w:r>
      <w:r w:rsidRPr="007D6F4F">
        <w:t>___________</w:t>
      </w:r>
    </w:p>
    <w:p w:rsidR="00430A1C" w:rsidRPr="007D6F4F" w:rsidRDefault="00430A1C" w:rsidP="00430A1C">
      <w:pPr>
        <w:rPr>
          <w:i/>
          <w:sz w:val="18"/>
          <w:szCs w:val="18"/>
        </w:rPr>
      </w:pPr>
      <w:r w:rsidRPr="007D6F4F">
        <w:rPr>
          <w:i/>
        </w:rPr>
        <w:t xml:space="preserve">Районный куратор                                                          </w:t>
      </w:r>
      <w:r w:rsidRPr="007D6F4F">
        <w:rPr>
          <w:i/>
          <w:lang w:val="en-US"/>
        </w:rPr>
        <w:t xml:space="preserve">                                              </w:t>
      </w:r>
      <w:r w:rsidRPr="007D6F4F">
        <w:rPr>
          <w:i/>
        </w:rPr>
        <w:t xml:space="preserve">                                    </w:t>
      </w:r>
      <w:r w:rsidRPr="007D6F4F">
        <w:rPr>
          <w:i/>
          <w:lang w:val="en-US"/>
        </w:rPr>
        <w:t xml:space="preserve">                                                    </w:t>
      </w:r>
      <w:r w:rsidRPr="007D6F4F">
        <w:rPr>
          <w:i/>
        </w:rPr>
        <w:t xml:space="preserve">                  </w:t>
      </w:r>
      <w:r w:rsidRPr="007D6F4F">
        <w:rPr>
          <w:i/>
          <w:sz w:val="18"/>
          <w:szCs w:val="18"/>
        </w:rPr>
        <w:t xml:space="preserve">                              подпись                 </w:t>
      </w:r>
    </w:p>
    <w:p w:rsidR="008C07AD" w:rsidRDefault="008C07AD" w:rsidP="008C07AD">
      <w:pPr>
        <w:rPr>
          <w:i/>
        </w:rPr>
      </w:pPr>
      <w:r>
        <w:rPr>
          <w:i/>
        </w:rPr>
        <w:t xml:space="preserve">                               </w:t>
      </w:r>
    </w:p>
    <w:p w:rsidR="00430A1C" w:rsidRDefault="00430A1C" w:rsidP="008C07AD">
      <w:pPr>
        <w:rPr>
          <w:i/>
        </w:rPr>
      </w:pPr>
    </w:p>
    <w:p w:rsidR="00430A1C" w:rsidRDefault="00430A1C" w:rsidP="008C07AD">
      <w:pPr>
        <w:rPr>
          <w:i/>
        </w:rPr>
      </w:pPr>
    </w:p>
    <w:p w:rsidR="00430A1C" w:rsidRDefault="00430A1C" w:rsidP="008C07AD">
      <w:pPr>
        <w:rPr>
          <w:i/>
        </w:rPr>
      </w:pPr>
    </w:p>
    <w:p w:rsidR="00430A1C" w:rsidRDefault="00430A1C" w:rsidP="008C07AD">
      <w:pPr>
        <w:rPr>
          <w:i/>
        </w:rPr>
      </w:pPr>
    </w:p>
    <w:p w:rsidR="00430A1C" w:rsidRDefault="00430A1C" w:rsidP="008C07AD">
      <w:pPr>
        <w:rPr>
          <w:i/>
        </w:rPr>
      </w:pPr>
    </w:p>
    <w:p w:rsidR="00430A1C" w:rsidRDefault="00430A1C" w:rsidP="008C07AD">
      <w:pPr>
        <w:rPr>
          <w:i/>
        </w:rPr>
      </w:pPr>
    </w:p>
    <w:p w:rsidR="00430A1C" w:rsidRDefault="00430A1C" w:rsidP="008C07AD">
      <w:pPr>
        <w:rPr>
          <w:i/>
        </w:rPr>
      </w:pPr>
    </w:p>
    <w:p w:rsidR="00430A1C" w:rsidRDefault="00430A1C" w:rsidP="008C07AD">
      <w:pPr>
        <w:rPr>
          <w:i/>
        </w:rPr>
      </w:pPr>
    </w:p>
    <w:p w:rsidR="00430A1C" w:rsidRDefault="00430A1C" w:rsidP="008C07AD">
      <w:pPr>
        <w:rPr>
          <w:i/>
        </w:rPr>
      </w:pPr>
    </w:p>
    <w:p w:rsidR="00430A1C" w:rsidRDefault="00430A1C" w:rsidP="008C07AD">
      <w:pPr>
        <w:rPr>
          <w:i/>
        </w:rPr>
      </w:pPr>
    </w:p>
    <w:p w:rsidR="00430A1C" w:rsidRDefault="00430A1C" w:rsidP="008C07AD">
      <w:pPr>
        <w:rPr>
          <w:i/>
        </w:rPr>
      </w:pPr>
    </w:p>
    <w:p w:rsidR="00430A1C" w:rsidRDefault="00430A1C" w:rsidP="008C07AD">
      <w:pPr>
        <w:rPr>
          <w:i/>
        </w:rPr>
      </w:pPr>
    </w:p>
    <w:p w:rsidR="00430A1C" w:rsidRDefault="00430A1C" w:rsidP="008C07AD">
      <w:pPr>
        <w:rPr>
          <w:i/>
        </w:rPr>
      </w:pPr>
    </w:p>
    <w:p w:rsidR="00430A1C" w:rsidRDefault="00430A1C" w:rsidP="008C07AD">
      <w:pPr>
        <w:rPr>
          <w:i/>
        </w:rPr>
      </w:pPr>
    </w:p>
    <w:p w:rsidR="00430A1C" w:rsidRDefault="00430A1C" w:rsidP="008C07AD">
      <w:pPr>
        <w:rPr>
          <w:i/>
        </w:rPr>
      </w:pPr>
    </w:p>
    <w:p w:rsidR="00430A1C" w:rsidRDefault="00430A1C" w:rsidP="008C07AD">
      <w:pPr>
        <w:rPr>
          <w:i/>
        </w:rPr>
      </w:pPr>
    </w:p>
    <w:p w:rsidR="00430A1C" w:rsidRDefault="00430A1C" w:rsidP="008C07AD">
      <w:pPr>
        <w:rPr>
          <w:i/>
        </w:rPr>
      </w:pPr>
    </w:p>
    <w:p w:rsidR="00430A1C" w:rsidRDefault="00430A1C" w:rsidP="008C07AD">
      <w:pPr>
        <w:rPr>
          <w:i/>
        </w:rPr>
      </w:pPr>
    </w:p>
    <w:p w:rsidR="00430A1C" w:rsidRDefault="00430A1C" w:rsidP="008C07AD">
      <w:pPr>
        <w:rPr>
          <w:i/>
        </w:rPr>
      </w:pPr>
    </w:p>
    <w:p w:rsidR="00430A1C" w:rsidRDefault="00430A1C" w:rsidP="008C07AD">
      <w:pPr>
        <w:rPr>
          <w:i/>
        </w:rPr>
      </w:pPr>
    </w:p>
    <w:p w:rsidR="00430A1C" w:rsidRDefault="00430A1C" w:rsidP="008C07AD">
      <w:pPr>
        <w:rPr>
          <w:i/>
        </w:rPr>
      </w:pPr>
    </w:p>
    <w:p w:rsidR="00430A1C" w:rsidRDefault="00430A1C" w:rsidP="008C07AD">
      <w:pPr>
        <w:rPr>
          <w:i/>
        </w:rPr>
      </w:pPr>
    </w:p>
    <w:p w:rsidR="00430A1C" w:rsidRDefault="00430A1C" w:rsidP="008C07AD">
      <w:pPr>
        <w:rPr>
          <w:i/>
        </w:rPr>
      </w:pPr>
    </w:p>
    <w:p w:rsidR="00430A1C" w:rsidRDefault="00430A1C" w:rsidP="008C07AD">
      <w:pPr>
        <w:rPr>
          <w:i/>
        </w:rPr>
      </w:pPr>
    </w:p>
    <w:p w:rsidR="00430A1C" w:rsidRDefault="00430A1C" w:rsidP="008C07AD">
      <w:pPr>
        <w:rPr>
          <w:i/>
        </w:rPr>
      </w:pPr>
    </w:p>
    <w:p w:rsidR="00430A1C" w:rsidRDefault="00430A1C" w:rsidP="008C07AD">
      <w:pPr>
        <w:rPr>
          <w:i/>
        </w:rPr>
      </w:pPr>
    </w:p>
    <w:p w:rsidR="00430A1C" w:rsidRPr="00204AF4" w:rsidRDefault="00430A1C" w:rsidP="008C07AD">
      <w:pPr>
        <w:rPr>
          <w:i/>
          <w:sz w:val="28"/>
          <w:szCs w:val="28"/>
        </w:rPr>
      </w:pPr>
    </w:p>
    <w:p w:rsidR="008C07AD" w:rsidRPr="00204AF4" w:rsidRDefault="008C07AD" w:rsidP="008C07AD">
      <w:pPr>
        <w:rPr>
          <w:sz w:val="28"/>
          <w:szCs w:val="28"/>
        </w:rPr>
      </w:pPr>
    </w:p>
    <w:p w:rsidR="008C07AD" w:rsidRPr="00204AF4" w:rsidRDefault="008C07AD" w:rsidP="008C07AD">
      <w:pPr>
        <w:rPr>
          <w:sz w:val="28"/>
          <w:szCs w:val="28"/>
        </w:rPr>
      </w:pPr>
      <w:r w:rsidRPr="00204AF4">
        <w:rPr>
          <w:sz w:val="28"/>
          <w:szCs w:val="28"/>
        </w:rPr>
        <w:t xml:space="preserve">                                                                                 Приложение №</w:t>
      </w:r>
      <w:r w:rsidR="00694D9B" w:rsidRPr="00204AF4">
        <w:rPr>
          <w:sz w:val="28"/>
          <w:szCs w:val="28"/>
        </w:rPr>
        <w:t xml:space="preserve"> </w:t>
      </w:r>
      <w:r w:rsidRPr="00204AF4">
        <w:rPr>
          <w:sz w:val="28"/>
          <w:szCs w:val="28"/>
        </w:rPr>
        <w:t>2</w:t>
      </w:r>
    </w:p>
    <w:p w:rsidR="008C07AD" w:rsidRPr="00204AF4" w:rsidRDefault="008C07AD" w:rsidP="008C07AD">
      <w:pPr>
        <w:rPr>
          <w:sz w:val="28"/>
          <w:szCs w:val="28"/>
        </w:rPr>
      </w:pPr>
      <w:r w:rsidRPr="00204AF4">
        <w:rPr>
          <w:sz w:val="28"/>
          <w:szCs w:val="28"/>
        </w:rPr>
        <w:t xml:space="preserve">                                                                                 к приказу отдела образования  </w:t>
      </w:r>
    </w:p>
    <w:p w:rsidR="008C07AD" w:rsidRPr="00204AF4" w:rsidRDefault="008C07AD" w:rsidP="008C07AD">
      <w:pPr>
        <w:rPr>
          <w:sz w:val="28"/>
          <w:szCs w:val="28"/>
        </w:rPr>
      </w:pPr>
      <w:r w:rsidRPr="00204AF4">
        <w:rPr>
          <w:sz w:val="28"/>
          <w:szCs w:val="28"/>
        </w:rPr>
        <w:t xml:space="preserve">                                                                                 администрации  </w:t>
      </w:r>
      <w:proofErr w:type="gramStart"/>
      <w:r w:rsidRPr="00204AF4">
        <w:rPr>
          <w:sz w:val="28"/>
          <w:szCs w:val="28"/>
        </w:rPr>
        <w:t>Каширского</w:t>
      </w:r>
      <w:proofErr w:type="gramEnd"/>
      <w:r w:rsidRPr="00204AF4">
        <w:rPr>
          <w:sz w:val="28"/>
          <w:szCs w:val="28"/>
        </w:rPr>
        <w:t xml:space="preserve">               </w:t>
      </w:r>
    </w:p>
    <w:p w:rsidR="008C07AD" w:rsidRPr="00204AF4" w:rsidRDefault="008C07AD" w:rsidP="008C07AD">
      <w:pPr>
        <w:rPr>
          <w:sz w:val="28"/>
          <w:szCs w:val="28"/>
        </w:rPr>
      </w:pPr>
      <w:r w:rsidRPr="00204AF4">
        <w:rPr>
          <w:sz w:val="28"/>
          <w:szCs w:val="28"/>
        </w:rPr>
        <w:t xml:space="preserve">                                                                                 муниципального района                                                                                                       </w:t>
      </w:r>
    </w:p>
    <w:p w:rsidR="008C07AD" w:rsidRPr="00204AF4" w:rsidRDefault="008C07AD" w:rsidP="008C07AD">
      <w:pPr>
        <w:rPr>
          <w:sz w:val="28"/>
          <w:szCs w:val="28"/>
        </w:rPr>
      </w:pPr>
      <w:r w:rsidRPr="00204AF4">
        <w:rPr>
          <w:sz w:val="28"/>
          <w:szCs w:val="28"/>
        </w:rPr>
        <w:t xml:space="preserve">                                                                </w:t>
      </w:r>
      <w:r w:rsidR="00430A1C">
        <w:rPr>
          <w:sz w:val="28"/>
          <w:szCs w:val="28"/>
        </w:rPr>
        <w:t xml:space="preserve">                 от   29.10</w:t>
      </w:r>
      <w:r w:rsidR="00694D9B" w:rsidRPr="00204AF4">
        <w:rPr>
          <w:sz w:val="28"/>
          <w:szCs w:val="28"/>
        </w:rPr>
        <w:t xml:space="preserve">.2019 </w:t>
      </w:r>
      <w:r w:rsidRPr="00204AF4">
        <w:rPr>
          <w:sz w:val="28"/>
          <w:szCs w:val="28"/>
        </w:rPr>
        <w:t>г.</w:t>
      </w:r>
      <w:r w:rsidR="00430A1C">
        <w:rPr>
          <w:sz w:val="28"/>
          <w:szCs w:val="28"/>
        </w:rPr>
        <w:t xml:space="preserve">     № 252</w:t>
      </w:r>
      <w:r w:rsidRPr="00204AF4">
        <w:rPr>
          <w:sz w:val="28"/>
          <w:szCs w:val="28"/>
        </w:rPr>
        <w:t xml:space="preserve"> </w:t>
      </w:r>
    </w:p>
    <w:p w:rsidR="008C07AD" w:rsidRPr="00204AF4" w:rsidRDefault="008C07AD" w:rsidP="008C07AD">
      <w:pPr>
        <w:jc w:val="both"/>
        <w:rPr>
          <w:sz w:val="28"/>
          <w:szCs w:val="28"/>
        </w:rPr>
      </w:pPr>
    </w:p>
    <w:p w:rsidR="008C07AD" w:rsidRPr="00204AF4" w:rsidRDefault="008C07AD" w:rsidP="008C07AD">
      <w:pPr>
        <w:ind w:left="360"/>
        <w:rPr>
          <w:sz w:val="28"/>
          <w:szCs w:val="28"/>
        </w:rPr>
      </w:pPr>
    </w:p>
    <w:p w:rsidR="008C07AD" w:rsidRPr="00204AF4" w:rsidRDefault="008C07AD" w:rsidP="008C07AD">
      <w:pPr>
        <w:rPr>
          <w:bCs/>
          <w:sz w:val="28"/>
          <w:szCs w:val="28"/>
        </w:rPr>
      </w:pPr>
    </w:p>
    <w:p w:rsidR="008C07AD" w:rsidRPr="00204AF4" w:rsidRDefault="008C07AD" w:rsidP="008C07AD">
      <w:pPr>
        <w:ind w:left="360"/>
        <w:jc w:val="center"/>
        <w:rPr>
          <w:bCs/>
          <w:sz w:val="28"/>
          <w:szCs w:val="28"/>
        </w:rPr>
      </w:pPr>
      <w:r w:rsidRPr="00204AF4">
        <w:rPr>
          <w:bCs/>
          <w:sz w:val="28"/>
          <w:szCs w:val="28"/>
        </w:rPr>
        <w:t>Состав оргкомитета</w:t>
      </w:r>
    </w:p>
    <w:p w:rsidR="008C07AD" w:rsidRPr="00204AF4" w:rsidRDefault="008C07AD" w:rsidP="008C07AD">
      <w:pPr>
        <w:ind w:left="360"/>
        <w:jc w:val="center"/>
        <w:rPr>
          <w:sz w:val="28"/>
          <w:szCs w:val="28"/>
        </w:rPr>
      </w:pPr>
      <w:r w:rsidRPr="00204AF4">
        <w:rPr>
          <w:bCs/>
          <w:sz w:val="28"/>
          <w:szCs w:val="28"/>
        </w:rPr>
        <w:t xml:space="preserve">по организации и проведению муниципального </w:t>
      </w:r>
      <w:r w:rsidRPr="00204AF4">
        <w:rPr>
          <w:sz w:val="28"/>
          <w:szCs w:val="28"/>
        </w:rPr>
        <w:t xml:space="preserve">(в рамках </w:t>
      </w:r>
      <w:r w:rsidR="00430A1C">
        <w:rPr>
          <w:sz w:val="28"/>
          <w:szCs w:val="28"/>
          <w:lang w:val="en-US"/>
        </w:rPr>
        <w:t>IX</w:t>
      </w:r>
      <w:r w:rsidR="00694D9B" w:rsidRPr="00204AF4">
        <w:rPr>
          <w:sz w:val="28"/>
          <w:szCs w:val="28"/>
        </w:rPr>
        <w:t xml:space="preserve"> </w:t>
      </w:r>
      <w:r w:rsidRPr="00204AF4">
        <w:rPr>
          <w:sz w:val="28"/>
          <w:szCs w:val="28"/>
        </w:rPr>
        <w:t xml:space="preserve">Всероссийского) </w:t>
      </w:r>
      <w:r w:rsidR="00694D9B" w:rsidRPr="00204AF4">
        <w:rPr>
          <w:sz w:val="28"/>
          <w:szCs w:val="28"/>
        </w:rPr>
        <w:t xml:space="preserve">конкурса «Живая классика» </w:t>
      </w:r>
      <w:r w:rsidR="00430A1C">
        <w:rPr>
          <w:sz w:val="28"/>
          <w:szCs w:val="28"/>
        </w:rPr>
        <w:t>- 2020</w:t>
      </w:r>
      <w:r w:rsidRPr="00204AF4">
        <w:rPr>
          <w:sz w:val="28"/>
          <w:szCs w:val="28"/>
        </w:rPr>
        <w:t xml:space="preserve"> г.</w:t>
      </w:r>
    </w:p>
    <w:p w:rsidR="008C07AD" w:rsidRPr="00204AF4" w:rsidRDefault="008C07AD" w:rsidP="008C07AD">
      <w:pPr>
        <w:ind w:left="360"/>
        <w:jc w:val="center"/>
        <w:rPr>
          <w:sz w:val="28"/>
          <w:szCs w:val="28"/>
        </w:rPr>
      </w:pPr>
    </w:p>
    <w:p w:rsidR="003F543A" w:rsidRPr="00204AF4" w:rsidRDefault="00694D9B" w:rsidP="00694D9B">
      <w:pPr>
        <w:rPr>
          <w:bCs/>
          <w:sz w:val="28"/>
          <w:szCs w:val="28"/>
        </w:rPr>
      </w:pPr>
      <w:r w:rsidRPr="00204AF4">
        <w:rPr>
          <w:bCs/>
          <w:sz w:val="28"/>
          <w:szCs w:val="28"/>
        </w:rPr>
        <w:t xml:space="preserve">     </w:t>
      </w:r>
      <w:r w:rsidR="00430A1C">
        <w:rPr>
          <w:bCs/>
          <w:sz w:val="28"/>
          <w:szCs w:val="28"/>
        </w:rPr>
        <w:t>Пономарева  М.А.</w:t>
      </w:r>
      <w:r w:rsidR="003F543A" w:rsidRPr="00204AF4">
        <w:rPr>
          <w:bCs/>
          <w:sz w:val="28"/>
          <w:szCs w:val="28"/>
        </w:rPr>
        <w:t xml:space="preserve"> </w:t>
      </w:r>
      <w:r w:rsidR="0056533A" w:rsidRPr="00204AF4">
        <w:rPr>
          <w:bCs/>
          <w:sz w:val="28"/>
          <w:szCs w:val="28"/>
        </w:rPr>
        <w:t xml:space="preserve"> </w:t>
      </w:r>
      <w:r w:rsidR="00430A1C">
        <w:rPr>
          <w:bCs/>
          <w:sz w:val="28"/>
          <w:szCs w:val="28"/>
        </w:rPr>
        <w:t xml:space="preserve">  -     ведущий</w:t>
      </w:r>
      <w:r w:rsidR="003F543A" w:rsidRPr="00204AF4">
        <w:rPr>
          <w:bCs/>
          <w:sz w:val="28"/>
          <w:szCs w:val="28"/>
        </w:rPr>
        <w:t xml:space="preserve"> специалист отдела образования;</w:t>
      </w:r>
    </w:p>
    <w:p w:rsidR="00430A1C" w:rsidRPr="00204AF4" w:rsidRDefault="003F543A" w:rsidP="00694D9B">
      <w:pPr>
        <w:rPr>
          <w:bCs/>
          <w:sz w:val="28"/>
          <w:szCs w:val="28"/>
        </w:rPr>
      </w:pPr>
      <w:r w:rsidRPr="00204AF4">
        <w:rPr>
          <w:bCs/>
          <w:sz w:val="28"/>
          <w:szCs w:val="28"/>
        </w:rPr>
        <w:t xml:space="preserve">     </w:t>
      </w:r>
      <w:proofErr w:type="gramStart"/>
      <w:r w:rsidR="008C07AD" w:rsidRPr="00204AF4">
        <w:rPr>
          <w:bCs/>
          <w:sz w:val="28"/>
          <w:szCs w:val="28"/>
        </w:rPr>
        <w:t>Трошина</w:t>
      </w:r>
      <w:proofErr w:type="gramEnd"/>
      <w:r w:rsidR="008C07AD" w:rsidRPr="00204AF4">
        <w:rPr>
          <w:bCs/>
          <w:sz w:val="28"/>
          <w:szCs w:val="28"/>
        </w:rPr>
        <w:t xml:space="preserve"> Л.П.    </w:t>
      </w:r>
      <w:r w:rsidR="00694D9B" w:rsidRPr="00204AF4">
        <w:rPr>
          <w:bCs/>
          <w:sz w:val="28"/>
          <w:szCs w:val="28"/>
        </w:rPr>
        <w:t xml:space="preserve"> </w:t>
      </w:r>
      <w:r w:rsidR="008C07AD" w:rsidRPr="00204AF4">
        <w:rPr>
          <w:bCs/>
          <w:sz w:val="28"/>
          <w:szCs w:val="28"/>
        </w:rPr>
        <w:t xml:space="preserve"> </w:t>
      </w:r>
      <w:r w:rsidR="00430A1C">
        <w:rPr>
          <w:bCs/>
          <w:sz w:val="28"/>
          <w:szCs w:val="28"/>
        </w:rPr>
        <w:t xml:space="preserve">    </w:t>
      </w:r>
      <w:r w:rsidR="00694D9B" w:rsidRPr="00204AF4">
        <w:rPr>
          <w:bCs/>
          <w:sz w:val="28"/>
          <w:szCs w:val="28"/>
        </w:rPr>
        <w:t xml:space="preserve"> </w:t>
      </w:r>
      <w:r w:rsidR="008C07AD" w:rsidRPr="00204AF4">
        <w:rPr>
          <w:bCs/>
          <w:sz w:val="28"/>
          <w:szCs w:val="28"/>
        </w:rPr>
        <w:t xml:space="preserve">-   </w:t>
      </w:r>
      <w:r w:rsidR="00430A1C">
        <w:rPr>
          <w:bCs/>
          <w:sz w:val="28"/>
          <w:szCs w:val="28"/>
        </w:rPr>
        <w:t xml:space="preserve"> </w:t>
      </w:r>
      <w:r w:rsidR="00694D9B" w:rsidRPr="00204AF4">
        <w:rPr>
          <w:bCs/>
          <w:sz w:val="28"/>
          <w:szCs w:val="28"/>
        </w:rPr>
        <w:t xml:space="preserve"> </w:t>
      </w:r>
      <w:r w:rsidRPr="00204AF4">
        <w:rPr>
          <w:bCs/>
          <w:sz w:val="28"/>
          <w:szCs w:val="28"/>
        </w:rPr>
        <w:t xml:space="preserve">заведующий </w:t>
      </w:r>
      <w:r w:rsidR="008C07AD" w:rsidRPr="00204AF4">
        <w:rPr>
          <w:bCs/>
          <w:sz w:val="28"/>
          <w:szCs w:val="28"/>
        </w:rPr>
        <w:t xml:space="preserve"> ИДК отдела образования;</w:t>
      </w:r>
    </w:p>
    <w:p w:rsidR="00694D9B" w:rsidRPr="00204AF4" w:rsidRDefault="0056533A" w:rsidP="0056533A">
      <w:pPr>
        <w:rPr>
          <w:bCs/>
          <w:sz w:val="28"/>
          <w:szCs w:val="28"/>
        </w:rPr>
      </w:pPr>
      <w:r w:rsidRPr="00204AF4">
        <w:rPr>
          <w:bCs/>
          <w:sz w:val="28"/>
          <w:szCs w:val="28"/>
        </w:rPr>
        <w:t xml:space="preserve">     </w:t>
      </w:r>
      <w:proofErr w:type="spellStart"/>
      <w:r w:rsidR="008C07AD" w:rsidRPr="00204AF4">
        <w:rPr>
          <w:bCs/>
          <w:sz w:val="28"/>
          <w:szCs w:val="28"/>
        </w:rPr>
        <w:t>Шмигирилова</w:t>
      </w:r>
      <w:proofErr w:type="spellEnd"/>
      <w:r w:rsidR="008C07AD" w:rsidRPr="00204AF4">
        <w:rPr>
          <w:bCs/>
          <w:sz w:val="28"/>
          <w:szCs w:val="28"/>
        </w:rPr>
        <w:t xml:space="preserve"> </w:t>
      </w:r>
      <w:r w:rsidR="00694D9B" w:rsidRPr="00204AF4">
        <w:rPr>
          <w:bCs/>
          <w:sz w:val="28"/>
          <w:szCs w:val="28"/>
        </w:rPr>
        <w:t xml:space="preserve"> </w:t>
      </w:r>
      <w:r w:rsidR="008C07AD" w:rsidRPr="00204AF4">
        <w:rPr>
          <w:bCs/>
          <w:sz w:val="28"/>
          <w:szCs w:val="28"/>
        </w:rPr>
        <w:t xml:space="preserve">Р.М. -  </w:t>
      </w:r>
      <w:r w:rsidR="00430A1C">
        <w:rPr>
          <w:bCs/>
          <w:sz w:val="28"/>
          <w:szCs w:val="28"/>
        </w:rPr>
        <w:t xml:space="preserve">   </w:t>
      </w:r>
      <w:r w:rsidR="008C07AD" w:rsidRPr="00204AF4">
        <w:rPr>
          <w:bCs/>
          <w:sz w:val="28"/>
          <w:szCs w:val="28"/>
        </w:rPr>
        <w:t xml:space="preserve">директор МКУК «Каширская районная </w:t>
      </w:r>
      <w:r w:rsidR="00694D9B" w:rsidRPr="00204AF4">
        <w:rPr>
          <w:bCs/>
          <w:sz w:val="28"/>
          <w:szCs w:val="28"/>
        </w:rPr>
        <w:t xml:space="preserve">         </w:t>
      </w:r>
    </w:p>
    <w:p w:rsidR="008C07AD" w:rsidRPr="00204AF4" w:rsidRDefault="00694D9B" w:rsidP="008C07AD">
      <w:pPr>
        <w:ind w:left="360"/>
        <w:rPr>
          <w:bCs/>
          <w:sz w:val="28"/>
          <w:szCs w:val="28"/>
        </w:rPr>
      </w:pPr>
      <w:r w:rsidRPr="00204AF4">
        <w:rPr>
          <w:bCs/>
          <w:sz w:val="28"/>
          <w:szCs w:val="28"/>
        </w:rPr>
        <w:t xml:space="preserve">                                   </w:t>
      </w:r>
      <w:r w:rsidR="00430A1C">
        <w:rPr>
          <w:bCs/>
          <w:sz w:val="28"/>
          <w:szCs w:val="28"/>
        </w:rPr>
        <w:t xml:space="preserve">    </w:t>
      </w:r>
      <w:r w:rsidRPr="00204AF4">
        <w:rPr>
          <w:bCs/>
          <w:sz w:val="28"/>
          <w:szCs w:val="28"/>
        </w:rPr>
        <w:t xml:space="preserve">  </w:t>
      </w:r>
      <w:proofErr w:type="spellStart"/>
      <w:r w:rsidR="008C07AD" w:rsidRPr="00204AF4">
        <w:rPr>
          <w:bCs/>
          <w:sz w:val="28"/>
          <w:szCs w:val="28"/>
        </w:rPr>
        <w:t>межпоселенческая</w:t>
      </w:r>
      <w:proofErr w:type="spellEnd"/>
      <w:r w:rsidR="008C07AD" w:rsidRPr="00204AF4">
        <w:rPr>
          <w:bCs/>
          <w:sz w:val="28"/>
          <w:szCs w:val="28"/>
        </w:rPr>
        <w:t xml:space="preserve">    центральная библиотека».         </w:t>
      </w:r>
    </w:p>
    <w:p w:rsidR="008C07AD" w:rsidRPr="00204AF4" w:rsidRDefault="008C07AD" w:rsidP="008C07AD">
      <w:pPr>
        <w:ind w:left="360"/>
        <w:rPr>
          <w:bCs/>
          <w:sz w:val="28"/>
          <w:szCs w:val="28"/>
        </w:rPr>
      </w:pPr>
      <w:r w:rsidRPr="00204AF4">
        <w:rPr>
          <w:bCs/>
          <w:sz w:val="28"/>
          <w:szCs w:val="28"/>
        </w:rPr>
        <w:t xml:space="preserve">                                                                                                                                                                                                                                                      </w:t>
      </w:r>
    </w:p>
    <w:p w:rsidR="008C07AD" w:rsidRPr="00204AF4" w:rsidRDefault="008C07AD" w:rsidP="00694D9B">
      <w:pPr>
        <w:rPr>
          <w:bCs/>
          <w:sz w:val="28"/>
          <w:szCs w:val="28"/>
        </w:rPr>
      </w:pPr>
    </w:p>
    <w:p w:rsidR="008C07AD" w:rsidRPr="00204AF4" w:rsidRDefault="008C07AD" w:rsidP="008C07AD">
      <w:pPr>
        <w:ind w:left="360"/>
        <w:rPr>
          <w:bCs/>
          <w:sz w:val="28"/>
          <w:szCs w:val="28"/>
        </w:rPr>
      </w:pPr>
    </w:p>
    <w:p w:rsidR="008C07AD" w:rsidRPr="00204AF4" w:rsidRDefault="008C07AD" w:rsidP="008C07AD">
      <w:pPr>
        <w:rPr>
          <w:sz w:val="28"/>
          <w:szCs w:val="28"/>
        </w:rPr>
      </w:pPr>
    </w:p>
    <w:p w:rsidR="008C07AD" w:rsidRPr="00204AF4" w:rsidRDefault="008C07AD" w:rsidP="008C07AD">
      <w:pPr>
        <w:rPr>
          <w:sz w:val="28"/>
          <w:szCs w:val="28"/>
        </w:rPr>
      </w:pPr>
      <w:r w:rsidRPr="00204AF4">
        <w:rPr>
          <w:sz w:val="28"/>
          <w:szCs w:val="28"/>
        </w:rPr>
        <w:t xml:space="preserve">                                                                                 Приложение №</w:t>
      </w:r>
      <w:r w:rsidR="00694D9B" w:rsidRPr="00204AF4">
        <w:rPr>
          <w:sz w:val="28"/>
          <w:szCs w:val="28"/>
        </w:rPr>
        <w:t xml:space="preserve"> </w:t>
      </w:r>
      <w:r w:rsidRPr="00204AF4">
        <w:rPr>
          <w:sz w:val="28"/>
          <w:szCs w:val="28"/>
        </w:rPr>
        <w:t>3</w:t>
      </w:r>
    </w:p>
    <w:p w:rsidR="008C07AD" w:rsidRPr="00204AF4" w:rsidRDefault="008C07AD" w:rsidP="008C07AD">
      <w:pPr>
        <w:rPr>
          <w:sz w:val="28"/>
          <w:szCs w:val="28"/>
        </w:rPr>
      </w:pPr>
      <w:r w:rsidRPr="00204AF4">
        <w:rPr>
          <w:sz w:val="28"/>
          <w:szCs w:val="28"/>
        </w:rPr>
        <w:t xml:space="preserve">                                                                                 к приказу отдела образования  </w:t>
      </w:r>
    </w:p>
    <w:p w:rsidR="008C07AD" w:rsidRPr="00204AF4" w:rsidRDefault="008C07AD" w:rsidP="008C07AD">
      <w:pPr>
        <w:rPr>
          <w:sz w:val="28"/>
          <w:szCs w:val="28"/>
        </w:rPr>
      </w:pPr>
      <w:r w:rsidRPr="00204AF4">
        <w:rPr>
          <w:sz w:val="28"/>
          <w:szCs w:val="28"/>
        </w:rPr>
        <w:t xml:space="preserve">                                                                                 администрации  </w:t>
      </w:r>
      <w:proofErr w:type="gramStart"/>
      <w:r w:rsidRPr="00204AF4">
        <w:rPr>
          <w:sz w:val="28"/>
          <w:szCs w:val="28"/>
        </w:rPr>
        <w:t>Каширского</w:t>
      </w:r>
      <w:proofErr w:type="gramEnd"/>
      <w:r w:rsidRPr="00204AF4">
        <w:rPr>
          <w:sz w:val="28"/>
          <w:szCs w:val="28"/>
        </w:rPr>
        <w:t xml:space="preserve">               </w:t>
      </w:r>
    </w:p>
    <w:p w:rsidR="008C07AD" w:rsidRPr="00204AF4" w:rsidRDefault="008C07AD" w:rsidP="008C07AD">
      <w:pPr>
        <w:rPr>
          <w:sz w:val="28"/>
          <w:szCs w:val="28"/>
        </w:rPr>
      </w:pPr>
      <w:r w:rsidRPr="00204AF4">
        <w:rPr>
          <w:sz w:val="28"/>
          <w:szCs w:val="28"/>
        </w:rPr>
        <w:t xml:space="preserve">                                                                                 муниципального района                                                                                                       </w:t>
      </w:r>
    </w:p>
    <w:p w:rsidR="00430A1C" w:rsidRPr="00204AF4" w:rsidRDefault="008C07AD" w:rsidP="00430A1C">
      <w:pPr>
        <w:rPr>
          <w:sz w:val="28"/>
          <w:szCs w:val="28"/>
        </w:rPr>
      </w:pPr>
      <w:r w:rsidRPr="00204AF4">
        <w:rPr>
          <w:sz w:val="28"/>
          <w:szCs w:val="28"/>
        </w:rPr>
        <w:t xml:space="preserve">                                                         </w:t>
      </w:r>
      <w:r w:rsidR="00694D9B" w:rsidRPr="00204AF4">
        <w:rPr>
          <w:sz w:val="28"/>
          <w:szCs w:val="28"/>
        </w:rPr>
        <w:t xml:space="preserve">                        </w:t>
      </w:r>
      <w:r w:rsidR="00430A1C">
        <w:rPr>
          <w:sz w:val="28"/>
          <w:szCs w:val="28"/>
        </w:rPr>
        <w:t>от   29.10</w:t>
      </w:r>
      <w:r w:rsidR="00430A1C" w:rsidRPr="00204AF4">
        <w:rPr>
          <w:sz w:val="28"/>
          <w:szCs w:val="28"/>
        </w:rPr>
        <w:t>.2019 г.</w:t>
      </w:r>
      <w:r w:rsidR="00430A1C">
        <w:rPr>
          <w:sz w:val="28"/>
          <w:szCs w:val="28"/>
        </w:rPr>
        <w:t xml:space="preserve">     № 252</w:t>
      </w:r>
      <w:r w:rsidR="00430A1C" w:rsidRPr="00204AF4">
        <w:rPr>
          <w:sz w:val="28"/>
          <w:szCs w:val="28"/>
        </w:rPr>
        <w:t xml:space="preserve"> </w:t>
      </w:r>
    </w:p>
    <w:p w:rsidR="008C07AD" w:rsidRPr="00204AF4" w:rsidRDefault="008C07AD" w:rsidP="008C07AD">
      <w:pPr>
        <w:rPr>
          <w:sz w:val="28"/>
          <w:szCs w:val="28"/>
        </w:rPr>
      </w:pPr>
    </w:p>
    <w:p w:rsidR="008C07AD" w:rsidRPr="00204AF4" w:rsidRDefault="008C07AD" w:rsidP="008C07AD">
      <w:pPr>
        <w:jc w:val="both"/>
        <w:rPr>
          <w:sz w:val="28"/>
          <w:szCs w:val="28"/>
        </w:rPr>
      </w:pPr>
    </w:p>
    <w:p w:rsidR="008C07AD" w:rsidRPr="00204AF4" w:rsidRDefault="008C07AD" w:rsidP="000C4C40">
      <w:pPr>
        <w:rPr>
          <w:sz w:val="28"/>
          <w:szCs w:val="28"/>
        </w:rPr>
      </w:pPr>
      <w:r w:rsidRPr="00204AF4">
        <w:rPr>
          <w:sz w:val="28"/>
          <w:szCs w:val="28"/>
        </w:rPr>
        <w:t xml:space="preserve">            </w:t>
      </w:r>
    </w:p>
    <w:p w:rsidR="008C07AD" w:rsidRPr="00204AF4" w:rsidRDefault="008C07AD" w:rsidP="008C07AD">
      <w:pPr>
        <w:rPr>
          <w:bCs/>
          <w:sz w:val="28"/>
          <w:szCs w:val="28"/>
        </w:rPr>
      </w:pPr>
    </w:p>
    <w:p w:rsidR="008C07AD" w:rsidRPr="00204AF4" w:rsidRDefault="008C07AD" w:rsidP="008C07AD">
      <w:pPr>
        <w:ind w:left="360"/>
        <w:jc w:val="center"/>
        <w:rPr>
          <w:bCs/>
          <w:sz w:val="28"/>
          <w:szCs w:val="28"/>
        </w:rPr>
      </w:pPr>
      <w:r w:rsidRPr="00204AF4">
        <w:rPr>
          <w:bCs/>
          <w:sz w:val="28"/>
          <w:szCs w:val="28"/>
        </w:rPr>
        <w:t>Состав жюри</w:t>
      </w:r>
    </w:p>
    <w:p w:rsidR="008C07AD" w:rsidRPr="00204AF4" w:rsidRDefault="00071C6C" w:rsidP="008C07AD">
      <w:pPr>
        <w:ind w:left="360"/>
        <w:jc w:val="center"/>
        <w:rPr>
          <w:sz w:val="28"/>
          <w:szCs w:val="28"/>
        </w:rPr>
      </w:pPr>
      <w:r w:rsidRPr="00204AF4">
        <w:rPr>
          <w:bCs/>
          <w:sz w:val="28"/>
          <w:szCs w:val="28"/>
        </w:rPr>
        <w:t>м</w:t>
      </w:r>
      <w:r w:rsidR="008C07AD" w:rsidRPr="00204AF4">
        <w:rPr>
          <w:bCs/>
          <w:sz w:val="28"/>
          <w:szCs w:val="28"/>
        </w:rPr>
        <w:t>униципального</w:t>
      </w:r>
      <w:r w:rsidRPr="00204AF4">
        <w:rPr>
          <w:bCs/>
          <w:sz w:val="28"/>
          <w:szCs w:val="28"/>
        </w:rPr>
        <w:t xml:space="preserve"> этапа областного  </w:t>
      </w:r>
      <w:r w:rsidR="008C07AD" w:rsidRPr="00204AF4">
        <w:rPr>
          <w:bCs/>
          <w:sz w:val="28"/>
          <w:szCs w:val="28"/>
        </w:rPr>
        <w:t xml:space="preserve"> </w:t>
      </w:r>
      <w:r w:rsidR="008C07AD" w:rsidRPr="00204AF4">
        <w:rPr>
          <w:sz w:val="28"/>
          <w:szCs w:val="28"/>
        </w:rPr>
        <w:t>(в рамках</w:t>
      </w:r>
      <w:r w:rsidR="00430A1C" w:rsidRPr="00430A1C">
        <w:rPr>
          <w:sz w:val="28"/>
          <w:szCs w:val="28"/>
        </w:rPr>
        <w:t xml:space="preserve"> </w:t>
      </w:r>
      <w:r w:rsidR="00430A1C">
        <w:rPr>
          <w:sz w:val="28"/>
          <w:szCs w:val="28"/>
          <w:lang w:val="en-US"/>
        </w:rPr>
        <w:t>IX</w:t>
      </w:r>
      <w:r w:rsidR="008C07AD" w:rsidRPr="00204AF4">
        <w:rPr>
          <w:sz w:val="28"/>
          <w:szCs w:val="28"/>
        </w:rPr>
        <w:t xml:space="preserve"> Всероссийского) </w:t>
      </w:r>
      <w:r w:rsidR="00430A1C">
        <w:rPr>
          <w:sz w:val="28"/>
          <w:szCs w:val="28"/>
        </w:rPr>
        <w:t>конкурса «Живая классика» - 2020</w:t>
      </w:r>
      <w:r w:rsidR="008C07AD" w:rsidRPr="00204AF4">
        <w:rPr>
          <w:sz w:val="28"/>
          <w:szCs w:val="28"/>
        </w:rPr>
        <w:t xml:space="preserve"> г.</w:t>
      </w:r>
    </w:p>
    <w:p w:rsidR="00694D9B" w:rsidRPr="00204AF4" w:rsidRDefault="00694D9B" w:rsidP="00430A1C">
      <w:pPr>
        <w:rPr>
          <w:bCs/>
          <w:sz w:val="28"/>
          <w:szCs w:val="28"/>
        </w:rPr>
      </w:pPr>
    </w:p>
    <w:p w:rsidR="00694D9B" w:rsidRPr="00204AF4" w:rsidRDefault="00430A1C" w:rsidP="000C4C40">
      <w:pPr>
        <w:pStyle w:val="a5"/>
        <w:numPr>
          <w:ilvl w:val="1"/>
          <w:numId w:val="11"/>
        </w:numPr>
        <w:rPr>
          <w:bCs/>
          <w:sz w:val="28"/>
          <w:szCs w:val="28"/>
        </w:rPr>
      </w:pPr>
      <w:proofErr w:type="spellStart"/>
      <w:r>
        <w:rPr>
          <w:bCs/>
          <w:sz w:val="28"/>
          <w:szCs w:val="28"/>
        </w:rPr>
        <w:t>Мещерова</w:t>
      </w:r>
      <w:proofErr w:type="spellEnd"/>
      <w:r>
        <w:rPr>
          <w:bCs/>
          <w:sz w:val="28"/>
          <w:szCs w:val="28"/>
        </w:rPr>
        <w:t xml:space="preserve">  Е.М. </w:t>
      </w:r>
      <w:r w:rsidR="008C07AD" w:rsidRPr="00204AF4">
        <w:rPr>
          <w:bCs/>
          <w:sz w:val="28"/>
          <w:szCs w:val="28"/>
        </w:rPr>
        <w:t xml:space="preserve">-  </w:t>
      </w:r>
      <w:r w:rsidR="00F42E05" w:rsidRPr="00204AF4">
        <w:rPr>
          <w:bCs/>
          <w:sz w:val="28"/>
          <w:szCs w:val="28"/>
        </w:rPr>
        <w:t xml:space="preserve"> </w:t>
      </w:r>
      <w:r>
        <w:rPr>
          <w:bCs/>
          <w:sz w:val="28"/>
          <w:szCs w:val="28"/>
        </w:rPr>
        <w:t>ведущий специалист отдела образования</w:t>
      </w:r>
      <w:r w:rsidR="000C4C40" w:rsidRPr="00204AF4">
        <w:rPr>
          <w:bCs/>
          <w:sz w:val="28"/>
          <w:szCs w:val="28"/>
        </w:rPr>
        <w:t>;</w:t>
      </w:r>
    </w:p>
    <w:p w:rsidR="008C07AD" w:rsidRPr="00430A1C" w:rsidRDefault="000C4C40" w:rsidP="00430A1C">
      <w:pPr>
        <w:pStyle w:val="a5"/>
        <w:numPr>
          <w:ilvl w:val="1"/>
          <w:numId w:val="11"/>
        </w:numPr>
        <w:rPr>
          <w:bCs/>
          <w:sz w:val="28"/>
          <w:szCs w:val="28"/>
        </w:rPr>
      </w:pPr>
      <w:proofErr w:type="spellStart"/>
      <w:r w:rsidRPr="00204AF4">
        <w:rPr>
          <w:bCs/>
          <w:sz w:val="28"/>
          <w:szCs w:val="28"/>
        </w:rPr>
        <w:t>Шмигирилова</w:t>
      </w:r>
      <w:proofErr w:type="spellEnd"/>
      <w:r w:rsidR="00430A1C">
        <w:rPr>
          <w:bCs/>
          <w:sz w:val="28"/>
          <w:szCs w:val="28"/>
        </w:rPr>
        <w:t xml:space="preserve"> </w:t>
      </w:r>
      <w:r w:rsidRPr="00204AF4">
        <w:rPr>
          <w:bCs/>
          <w:sz w:val="28"/>
          <w:szCs w:val="28"/>
        </w:rPr>
        <w:t xml:space="preserve"> Р.М. – директор </w:t>
      </w:r>
      <w:r w:rsidR="008C07AD" w:rsidRPr="00204AF4">
        <w:rPr>
          <w:bCs/>
          <w:sz w:val="28"/>
          <w:szCs w:val="28"/>
        </w:rPr>
        <w:t xml:space="preserve">МКУК «Каширская районная  </w:t>
      </w:r>
      <w:proofErr w:type="spellStart"/>
      <w:r w:rsidR="008C07AD" w:rsidRPr="00204AF4">
        <w:rPr>
          <w:bCs/>
          <w:sz w:val="28"/>
          <w:szCs w:val="28"/>
        </w:rPr>
        <w:t>межпоселенческая</w:t>
      </w:r>
      <w:proofErr w:type="spellEnd"/>
      <w:r w:rsidR="008C07AD" w:rsidRPr="00204AF4">
        <w:rPr>
          <w:bCs/>
          <w:sz w:val="28"/>
          <w:szCs w:val="28"/>
        </w:rPr>
        <w:t xml:space="preserve"> </w:t>
      </w:r>
      <w:r w:rsidR="00F42E05" w:rsidRPr="00430A1C">
        <w:rPr>
          <w:bCs/>
          <w:sz w:val="28"/>
          <w:szCs w:val="28"/>
        </w:rPr>
        <w:t xml:space="preserve"> </w:t>
      </w:r>
      <w:r w:rsidR="00430A1C">
        <w:rPr>
          <w:bCs/>
          <w:sz w:val="28"/>
          <w:szCs w:val="28"/>
        </w:rPr>
        <w:t>центральная библиотека»;</w:t>
      </w:r>
      <w:r w:rsidR="008C07AD" w:rsidRPr="00430A1C">
        <w:rPr>
          <w:bCs/>
          <w:sz w:val="28"/>
          <w:szCs w:val="28"/>
        </w:rPr>
        <w:t xml:space="preserve">        </w:t>
      </w:r>
    </w:p>
    <w:p w:rsidR="000C4C40" w:rsidRPr="00204AF4" w:rsidRDefault="000C4C40" w:rsidP="00204AF4">
      <w:pPr>
        <w:ind w:left="993"/>
        <w:rPr>
          <w:bCs/>
          <w:sz w:val="28"/>
          <w:szCs w:val="28"/>
        </w:rPr>
      </w:pPr>
      <w:r w:rsidRPr="00204AF4">
        <w:rPr>
          <w:bCs/>
          <w:sz w:val="28"/>
          <w:szCs w:val="28"/>
        </w:rPr>
        <w:t xml:space="preserve"> </w:t>
      </w:r>
      <w:r w:rsidR="008C07AD" w:rsidRPr="00204AF4">
        <w:rPr>
          <w:bCs/>
          <w:sz w:val="28"/>
          <w:szCs w:val="28"/>
        </w:rPr>
        <w:t xml:space="preserve">3. </w:t>
      </w:r>
      <w:r w:rsidR="002C6C48" w:rsidRPr="00204AF4">
        <w:rPr>
          <w:bCs/>
          <w:sz w:val="28"/>
          <w:szCs w:val="28"/>
        </w:rPr>
        <w:t xml:space="preserve"> </w:t>
      </w:r>
      <w:r w:rsidR="00F42E05" w:rsidRPr="00204AF4">
        <w:rPr>
          <w:bCs/>
          <w:sz w:val="28"/>
          <w:szCs w:val="28"/>
        </w:rPr>
        <w:t xml:space="preserve"> </w:t>
      </w:r>
      <w:proofErr w:type="spellStart"/>
      <w:r w:rsidR="00F42E05" w:rsidRPr="00204AF4">
        <w:rPr>
          <w:bCs/>
          <w:sz w:val="28"/>
          <w:szCs w:val="28"/>
        </w:rPr>
        <w:t>Куйдина</w:t>
      </w:r>
      <w:proofErr w:type="spellEnd"/>
      <w:r w:rsidR="00F42E05" w:rsidRPr="00204AF4">
        <w:rPr>
          <w:bCs/>
          <w:sz w:val="28"/>
          <w:szCs w:val="28"/>
        </w:rPr>
        <w:t xml:space="preserve">  Е.П.  </w:t>
      </w:r>
      <w:r w:rsidR="008C07AD" w:rsidRPr="00204AF4">
        <w:rPr>
          <w:bCs/>
          <w:sz w:val="28"/>
          <w:szCs w:val="28"/>
        </w:rPr>
        <w:t xml:space="preserve">- кандидат филологических наук, преподаватель </w:t>
      </w:r>
      <w:r w:rsidRPr="00204AF4">
        <w:rPr>
          <w:bCs/>
          <w:sz w:val="28"/>
          <w:szCs w:val="28"/>
        </w:rPr>
        <w:t xml:space="preserve">  </w:t>
      </w:r>
    </w:p>
    <w:p w:rsidR="000C4C40" w:rsidRPr="00204AF4" w:rsidRDefault="000C4C40" w:rsidP="008C07AD">
      <w:pPr>
        <w:ind w:left="360"/>
        <w:rPr>
          <w:bCs/>
          <w:sz w:val="28"/>
          <w:szCs w:val="28"/>
        </w:rPr>
      </w:pPr>
      <w:r w:rsidRPr="00204AF4">
        <w:rPr>
          <w:bCs/>
          <w:sz w:val="28"/>
          <w:szCs w:val="28"/>
        </w:rPr>
        <w:t xml:space="preserve">            </w:t>
      </w:r>
      <w:r w:rsidR="002C6C48" w:rsidRPr="00204AF4">
        <w:rPr>
          <w:bCs/>
          <w:sz w:val="28"/>
          <w:szCs w:val="28"/>
        </w:rPr>
        <w:t xml:space="preserve"> </w:t>
      </w:r>
      <w:r w:rsidR="00430A1C">
        <w:rPr>
          <w:bCs/>
          <w:sz w:val="28"/>
          <w:szCs w:val="28"/>
        </w:rPr>
        <w:t xml:space="preserve">   </w:t>
      </w:r>
      <w:r w:rsidR="008C07AD" w:rsidRPr="00204AF4">
        <w:rPr>
          <w:bCs/>
          <w:sz w:val="28"/>
          <w:szCs w:val="28"/>
        </w:rPr>
        <w:t xml:space="preserve">Воронежского государственного университета, сотрудник </w:t>
      </w:r>
      <w:r w:rsidRPr="00204AF4">
        <w:rPr>
          <w:bCs/>
          <w:sz w:val="28"/>
          <w:szCs w:val="28"/>
        </w:rPr>
        <w:t xml:space="preserve">    </w:t>
      </w:r>
    </w:p>
    <w:p w:rsidR="008C07AD" w:rsidRPr="00204AF4" w:rsidRDefault="000C4C40" w:rsidP="008C07AD">
      <w:pPr>
        <w:ind w:left="360"/>
        <w:rPr>
          <w:bCs/>
          <w:sz w:val="28"/>
          <w:szCs w:val="28"/>
        </w:rPr>
      </w:pPr>
      <w:r w:rsidRPr="00204AF4">
        <w:rPr>
          <w:bCs/>
          <w:sz w:val="28"/>
          <w:szCs w:val="28"/>
        </w:rPr>
        <w:t xml:space="preserve">         </w:t>
      </w:r>
      <w:r w:rsidR="00F42E05" w:rsidRPr="00204AF4">
        <w:rPr>
          <w:bCs/>
          <w:sz w:val="28"/>
          <w:szCs w:val="28"/>
        </w:rPr>
        <w:t xml:space="preserve"> </w:t>
      </w:r>
      <w:r w:rsidRPr="00204AF4">
        <w:rPr>
          <w:bCs/>
          <w:sz w:val="28"/>
          <w:szCs w:val="28"/>
        </w:rPr>
        <w:t xml:space="preserve">   </w:t>
      </w:r>
      <w:r w:rsidR="00430A1C">
        <w:rPr>
          <w:bCs/>
          <w:sz w:val="28"/>
          <w:szCs w:val="28"/>
        </w:rPr>
        <w:t xml:space="preserve">   </w:t>
      </w:r>
      <w:r w:rsidR="008C07AD" w:rsidRPr="00204AF4">
        <w:rPr>
          <w:bCs/>
          <w:sz w:val="28"/>
          <w:szCs w:val="28"/>
        </w:rPr>
        <w:t xml:space="preserve">районной газеты  «Каширские зори» (по согласованию)                                                                                                                                                                                                                                                   </w:t>
      </w:r>
    </w:p>
    <w:p w:rsidR="008C07AD" w:rsidRPr="00204AF4" w:rsidRDefault="008C07AD" w:rsidP="000C4C40">
      <w:pPr>
        <w:rPr>
          <w:bCs/>
          <w:sz w:val="28"/>
          <w:szCs w:val="28"/>
        </w:rPr>
      </w:pPr>
    </w:p>
    <w:p w:rsidR="008C07AD" w:rsidRPr="00204AF4" w:rsidRDefault="008C07AD" w:rsidP="008C07AD">
      <w:pPr>
        <w:rPr>
          <w:sz w:val="28"/>
          <w:szCs w:val="28"/>
        </w:rPr>
      </w:pPr>
    </w:p>
    <w:p w:rsidR="00962FFB" w:rsidRPr="00204AF4" w:rsidRDefault="00962FFB" w:rsidP="00AF41BC">
      <w:pPr>
        <w:rPr>
          <w:sz w:val="28"/>
          <w:szCs w:val="28"/>
          <w:u w:val="single"/>
        </w:rPr>
      </w:pPr>
    </w:p>
    <w:p w:rsidR="00962FFB" w:rsidRPr="00204AF4" w:rsidRDefault="00962FFB" w:rsidP="00AF41BC">
      <w:pPr>
        <w:rPr>
          <w:sz w:val="28"/>
          <w:szCs w:val="28"/>
          <w:u w:val="single"/>
        </w:rPr>
      </w:pPr>
    </w:p>
    <w:p w:rsidR="00962FFB" w:rsidRPr="00204AF4" w:rsidRDefault="00962FFB" w:rsidP="00AF41BC">
      <w:pPr>
        <w:rPr>
          <w:sz w:val="28"/>
          <w:szCs w:val="28"/>
          <w:u w:val="single"/>
        </w:rPr>
      </w:pPr>
    </w:p>
    <w:p w:rsidR="00962FFB" w:rsidRPr="00204AF4" w:rsidRDefault="00962FFB" w:rsidP="00AF41BC">
      <w:pPr>
        <w:rPr>
          <w:sz w:val="28"/>
          <w:szCs w:val="28"/>
          <w:u w:val="single"/>
        </w:rPr>
      </w:pPr>
    </w:p>
    <w:p w:rsidR="00962FFB" w:rsidRPr="00204AF4" w:rsidRDefault="00962FFB" w:rsidP="00AF41BC">
      <w:pPr>
        <w:rPr>
          <w:sz w:val="28"/>
          <w:szCs w:val="28"/>
          <w:u w:val="single"/>
        </w:rPr>
      </w:pPr>
    </w:p>
    <w:p w:rsidR="00962FFB" w:rsidRPr="00204AF4" w:rsidRDefault="00962FFB" w:rsidP="00AF41BC">
      <w:pPr>
        <w:rPr>
          <w:sz w:val="28"/>
          <w:szCs w:val="28"/>
          <w:u w:val="single"/>
        </w:rPr>
      </w:pPr>
    </w:p>
    <w:p w:rsidR="00962FFB" w:rsidRPr="00204AF4" w:rsidRDefault="00962FFB" w:rsidP="00AF41BC">
      <w:pPr>
        <w:rPr>
          <w:sz w:val="28"/>
          <w:szCs w:val="28"/>
          <w:u w:val="single"/>
        </w:rPr>
      </w:pPr>
    </w:p>
    <w:p w:rsidR="00962FFB" w:rsidRPr="00204AF4" w:rsidRDefault="00962FFB" w:rsidP="00AF41BC">
      <w:pPr>
        <w:rPr>
          <w:sz w:val="28"/>
          <w:szCs w:val="28"/>
          <w:u w:val="single"/>
        </w:rPr>
      </w:pPr>
    </w:p>
    <w:p w:rsidR="00962FFB" w:rsidRDefault="00962FFB" w:rsidP="00AF41BC">
      <w:pPr>
        <w:rPr>
          <w:sz w:val="28"/>
          <w:szCs w:val="28"/>
          <w:u w:val="single"/>
        </w:rPr>
      </w:pPr>
    </w:p>
    <w:p w:rsidR="00962FFB" w:rsidRDefault="00962FFB" w:rsidP="00AF41BC">
      <w:pPr>
        <w:rPr>
          <w:sz w:val="28"/>
          <w:szCs w:val="28"/>
          <w:u w:val="single"/>
        </w:rPr>
      </w:pPr>
    </w:p>
    <w:p w:rsidR="00962FFB" w:rsidRDefault="00962FFB" w:rsidP="00AF41BC">
      <w:pPr>
        <w:rPr>
          <w:sz w:val="28"/>
          <w:szCs w:val="28"/>
          <w:u w:val="single"/>
        </w:rPr>
      </w:pPr>
    </w:p>
    <w:p w:rsidR="00962FFB" w:rsidRDefault="00962FFB" w:rsidP="00AF41BC">
      <w:pPr>
        <w:rPr>
          <w:sz w:val="28"/>
          <w:szCs w:val="28"/>
          <w:u w:val="single"/>
        </w:rPr>
      </w:pPr>
    </w:p>
    <w:p w:rsidR="00962FFB" w:rsidRDefault="00962FFB" w:rsidP="00AF41BC">
      <w:pPr>
        <w:rPr>
          <w:sz w:val="28"/>
          <w:szCs w:val="28"/>
          <w:u w:val="single"/>
        </w:rPr>
      </w:pPr>
    </w:p>
    <w:p w:rsidR="00962FFB" w:rsidRDefault="00962FFB" w:rsidP="00AF41BC">
      <w:pPr>
        <w:rPr>
          <w:sz w:val="28"/>
          <w:szCs w:val="28"/>
          <w:u w:val="single"/>
        </w:rPr>
      </w:pPr>
    </w:p>
    <w:p w:rsidR="00962FFB" w:rsidRDefault="00962FFB" w:rsidP="00AF41BC">
      <w:pPr>
        <w:rPr>
          <w:sz w:val="28"/>
          <w:szCs w:val="28"/>
          <w:u w:val="single"/>
        </w:rPr>
      </w:pPr>
    </w:p>
    <w:p w:rsidR="00962FFB" w:rsidRDefault="00962FFB" w:rsidP="00AF41BC">
      <w:pPr>
        <w:rPr>
          <w:sz w:val="28"/>
          <w:szCs w:val="28"/>
          <w:u w:val="single"/>
        </w:rPr>
      </w:pPr>
    </w:p>
    <w:p w:rsidR="00AF41BC" w:rsidRDefault="00AF41BC" w:rsidP="00AF41BC">
      <w:pPr>
        <w:ind w:left="360"/>
        <w:rPr>
          <w:bCs/>
          <w:sz w:val="28"/>
          <w:szCs w:val="28"/>
        </w:rPr>
      </w:pPr>
    </w:p>
    <w:p w:rsidR="00AF41BC" w:rsidRDefault="00AF41BC" w:rsidP="00AF41BC">
      <w:pPr>
        <w:ind w:left="360"/>
        <w:rPr>
          <w:bCs/>
          <w:sz w:val="28"/>
          <w:szCs w:val="28"/>
        </w:rPr>
      </w:pPr>
    </w:p>
    <w:p w:rsidR="00AF41BC" w:rsidRDefault="00AF41BC" w:rsidP="00AF41BC">
      <w:pPr>
        <w:ind w:left="360"/>
        <w:rPr>
          <w:bCs/>
          <w:sz w:val="28"/>
          <w:szCs w:val="28"/>
        </w:rPr>
      </w:pPr>
    </w:p>
    <w:p w:rsidR="00AF41BC" w:rsidRDefault="00AF41BC" w:rsidP="00AF41BC">
      <w:pPr>
        <w:ind w:left="360"/>
        <w:rPr>
          <w:bCs/>
          <w:sz w:val="28"/>
          <w:szCs w:val="28"/>
        </w:rPr>
      </w:pPr>
    </w:p>
    <w:p w:rsidR="00AF41BC" w:rsidRDefault="00AF41BC" w:rsidP="00AF41BC">
      <w:pPr>
        <w:ind w:left="360"/>
        <w:rPr>
          <w:bCs/>
          <w:sz w:val="28"/>
          <w:szCs w:val="28"/>
        </w:rPr>
      </w:pPr>
    </w:p>
    <w:p w:rsidR="00AF41BC" w:rsidRDefault="00AF41BC" w:rsidP="00AF41BC">
      <w:pPr>
        <w:ind w:left="360"/>
        <w:rPr>
          <w:bCs/>
          <w:sz w:val="28"/>
          <w:szCs w:val="28"/>
        </w:rPr>
      </w:pPr>
    </w:p>
    <w:p w:rsidR="00AF41BC" w:rsidRDefault="00AF41BC" w:rsidP="00AF41BC">
      <w:pPr>
        <w:ind w:left="360"/>
        <w:rPr>
          <w:bCs/>
          <w:sz w:val="28"/>
          <w:szCs w:val="28"/>
        </w:rPr>
      </w:pPr>
    </w:p>
    <w:sectPr w:rsidR="00AF41BC" w:rsidSect="00204AF4">
      <w:pgSz w:w="11906" w:h="16838"/>
      <w:pgMar w:top="1134" w:right="1133" w:bottom="709"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9BA" w:rsidRDefault="008709BA" w:rsidP="00257611">
      <w:r>
        <w:separator/>
      </w:r>
    </w:p>
  </w:endnote>
  <w:endnote w:type="continuationSeparator" w:id="0">
    <w:p w:rsidR="008709BA" w:rsidRDefault="008709BA" w:rsidP="002576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9BA" w:rsidRDefault="008709BA" w:rsidP="00257611">
      <w:r>
        <w:separator/>
      </w:r>
    </w:p>
  </w:footnote>
  <w:footnote w:type="continuationSeparator" w:id="0">
    <w:p w:rsidR="008709BA" w:rsidRDefault="008709BA" w:rsidP="002576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742" w:rsidRDefault="0031278E" w:rsidP="009F0742">
    <w:pPr>
      <w:pStyle w:val="a6"/>
      <w:framePr w:wrap="around" w:vAnchor="text" w:hAnchor="margin" w:xAlign="center" w:y="1"/>
      <w:rPr>
        <w:rStyle w:val="a8"/>
      </w:rPr>
    </w:pPr>
    <w:r>
      <w:rPr>
        <w:rStyle w:val="a8"/>
      </w:rPr>
      <w:fldChar w:fldCharType="begin"/>
    </w:r>
    <w:r w:rsidR="00430A1C">
      <w:rPr>
        <w:rStyle w:val="a8"/>
      </w:rPr>
      <w:instrText xml:space="preserve">PAGE  </w:instrText>
    </w:r>
    <w:r>
      <w:rPr>
        <w:rStyle w:val="a8"/>
      </w:rPr>
      <w:fldChar w:fldCharType="end"/>
    </w:r>
  </w:p>
  <w:p w:rsidR="009F0742" w:rsidRDefault="008709B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742" w:rsidRDefault="0031278E" w:rsidP="009F0742">
    <w:pPr>
      <w:pStyle w:val="a6"/>
      <w:framePr w:wrap="around" w:vAnchor="text" w:hAnchor="margin" w:xAlign="center" w:y="1"/>
      <w:rPr>
        <w:rStyle w:val="a8"/>
      </w:rPr>
    </w:pPr>
    <w:r>
      <w:rPr>
        <w:rStyle w:val="a8"/>
      </w:rPr>
      <w:fldChar w:fldCharType="begin"/>
    </w:r>
    <w:r w:rsidR="00430A1C">
      <w:rPr>
        <w:rStyle w:val="a8"/>
      </w:rPr>
      <w:instrText xml:space="preserve">PAGE  </w:instrText>
    </w:r>
    <w:r>
      <w:rPr>
        <w:rStyle w:val="a8"/>
      </w:rPr>
      <w:fldChar w:fldCharType="separate"/>
    </w:r>
    <w:r w:rsidR="00D819D3">
      <w:rPr>
        <w:rStyle w:val="a8"/>
        <w:noProof/>
      </w:rPr>
      <w:t>2</w:t>
    </w:r>
    <w:r>
      <w:rPr>
        <w:rStyle w:val="a8"/>
      </w:rPr>
      <w:fldChar w:fldCharType="end"/>
    </w:r>
  </w:p>
  <w:p w:rsidR="009F0742" w:rsidRDefault="008709B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012"/>
    <w:multiLevelType w:val="hybridMultilevel"/>
    <w:tmpl w:val="AE0EEFC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
    <w:nsid w:val="1174428E"/>
    <w:multiLevelType w:val="multilevel"/>
    <w:tmpl w:val="215C51F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7555602"/>
    <w:multiLevelType w:val="multilevel"/>
    <w:tmpl w:val="806C3A88"/>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ADE636D"/>
    <w:multiLevelType w:val="multilevel"/>
    <w:tmpl w:val="1A5463B0"/>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112585C"/>
    <w:multiLevelType w:val="multilevel"/>
    <w:tmpl w:val="41FA71D2"/>
    <w:lvl w:ilvl="0">
      <w:start w:val="1"/>
      <w:numFmt w:val="decimal"/>
      <w:lvlText w:val="%1."/>
      <w:lvlJc w:val="left"/>
      <w:pPr>
        <w:ind w:left="1069" w:hanging="360"/>
      </w:pPr>
      <w:rPr>
        <w:i w:val="0"/>
      </w:rPr>
    </w:lvl>
    <w:lvl w:ilvl="1">
      <w:start w:val="1"/>
      <w:numFmt w:val="decimal"/>
      <w:isLgl/>
      <w:lvlText w:val="%1.%2."/>
      <w:lvlJc w:val="left"/>
      <w:pPr>
        <w:ind w:left="1069" w:hanging="360"/>
      </w:pPr>
      <w:rPr>
        <w:b/>
      </w:r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nsid w:val="39C32C9C"/>
    <w:multiLevelType w:val="hybridMultilevel"/>
    <w:tmpl w:val="1B9215A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328769A"/>
    <w:multiLevelType w:val="hybridMultilevel"/>
    <w:tmpl w:val="88824FFC"/>
    <w:lvl w:ilvl="0" w:tplc="04090001">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3F92D66"/>
    <w:multiLevelType w:val="multilevel"/>
    <w:tmpl w:val="9A3A0A56"/>
    <w:lvl w:ilvl="0">
      <w:start w:val="8"/>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57AA5DA2"/>
    <w:multiLevelType w:val="multilevel"/>
    <w:tmpl w:val="12DE17B6"/>
    <w:lvl w:ilvl="0">
      <w:start w:val="5"/>
      <w:numFmt w:val="decimal"/>
      <w:lvlText w:val="%1."/>
      <w:lvlJc w:val="left"/>
      <w:pPr>
        <w:ind w:left="567" w:hanging="360"/>
      </w:pPr>
    </w:lvl>
    <w:lvl w:ilvl="1">
      <w:start w:val="2"/>
      <w:numFmt w:val="decimal"/>
      <w:isLgl/>
      <w:lvlText w:val="%1.%2."/>
      <w:lvlJc w:val="left"/>
      <w:pPr>
        <w:ind w:left="567" w:hanging="360"/>
      </w:pPr>
    </w:lvl>
    <w:lvl w:ilvl="2">
      <w:start w:val="1"/>
      <w:numFmt w:val="decimal"/>
      <w:isLgl/>
      <w:lvlText w:val="%1.%2.%3."/>
      <w:lvlJc w:val="left"/>
      <w:pPr>
        <w:ind w:left="927" w:hanging="720"/>
      </w:pPr>
    </w:lvl>
    <w:lvl w:ilvl="3">
      <w:start w:val="1"/>
      <w:numFmt w:val="decimal"/>
      <w:isLgl/>
      <w:lvlText w:val="%1.%2.%3.%4."/>
      <w:lvlJc w:val="left"/>
      <w:pPr>
        <w:ind w:left="927" w:hanging="720"/>
      </w:pPr>
    </w:lvl>
    <w:lvl w:ilvl="4">
      <w:start w:val="1"/>
      <w:numFmt w:val="decimal"/>
      <w:isLgl/>
      <w:lvlText w:val="%1.%2.%3.%4.%5."/>
      <w:lvlJc w:val="left"/>
      <w:pPr>
        <w:ind w:left="1287" w:hanging="1080"/>
      </w:pPr>
    </w:lvl>
    <w:lvl w:ilvl="5">
      <w:start w:val="1"/>
      <w:numFmt w:val="decimal"/>
      <w:isLgl/>
      <w:lvlText w:val="%1.%2.%3.%4.%5.%6."/>
      <w:lvlJc w:val="left"/>
      <w:pPr>
        <w:ind w:left="1287" w:hanging="1080"/>
      </w:pPr>
    </w:lvl>
    <w:lvl w:ilvl="6">
      <w:start w:val="1"/>
      <w:numFmt w:val="decimal"/>
      <w:isLgl/>
      <w:lvlText w:val="%1.%2.%3.%4.%5.%6.%7."/>
      <w:lvlJc w:val="left"/>
      <w:pPr>
        <w:ind w:left="1647" w:hanging="1440"/>
      </w:pPr>
    </w:lvl>
    <w:lvl w:ilvl="7">
      <w:start w:val="1"/>
      <w:numFmt w:val="decimal"/>
      <w:isLgl/>
      <w:lvlText w:val="%1.%2.%3.%4.%5.%6.%7.%8."/>
      <w:lvlJc w:val="left"/>
      <w:pPr>
        <w:ind w:left="1647" w:hanging="1440"/>
      </w:pPr>
    </w:lvl>
    <w:lvl w:ilvl="8">
      <w:start w:val="1"/>
      <w:numFmt w:val="decimal"/>
      <w:isLgl/>
      <w:lvlText w:val="%1.%2.%3.%4.%5.%6.%7.%8.%9."/>
      <w:lvlJc w:val="left"/>
      <w:pPr>
        <w:ind w:left="2007" w:hanging="1800"/>
      </w:pPr>
    </w:lvl>
  </w:abstractNum>
  <w:abstractNum w:abstractNumId="9">
    <w:nsid w:val="58075A56"/>
    <w:multiLevelType w:val="hybridMultilevel"/>
    <w:tmpl w:val="49F0E940"/>
    <w:lvl w:ilvl="0" w:tplc="C8060250">
      <w:start w:val="1"/>
      <w:numFmt w:val="decimal"/>
      <w:lvlText w:val="%1."/>
      <w:lvlJc w:val="left"/>
      <w:pPr>
        <w:ind w:left="69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1194FAC"/>
    <w:multiLevelType w:val="multilevel"/>
    <w:tmpl w:val="E74260BA"/>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617926EE"/>
    <w:multiLevelType w:val="multilevel"/>
    <w:tmpl w:val="1B2E32F8"/>
    <w:lvl w:ilvl="0">
      <w:start w:val="6"/>
      <w:numFmt w:val="decimal"/>
      <w:lvlText w:val="%1"/>
      <w:lvlJc w:val="left"/>
      <w:pPr>
        <w:ind w:left="360" w:hanging="360"/>
      </w:pPr>
      <w:rPr>
        <w:rFonts w:eastAsia="Times New Roman"/>
      </w:rPr>
    </w:lvl>
    <w:lvl w:ilvl="1">
      <w:start w:val="9"/>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12">
    <w:nsid w:val="69D90A42"/>
    <w:multiLevelType w:val="multilevel"/>
    <w:tmpl w:val="7E7E13B0"/>
    <w:lvl w:ilvl="0">
      <w:start w:val="7"/>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A1D1D79"/>
    <w:multiLevelType w:val="hybridMultilevel"/>
    <w:tmpl w:val="E514EA6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F41BC"/>
    <w:rsid w:val="000170FD"/>
    <w:rsid w:val="00071C6C"/>
    <w:rsid w:val="00073A42"/>
    <w:rsid w:val="000B4F24"/>
    <w:rsid w:val="000C4C40"/>
    <w:rsid w:val="001128DE"/>
    <w:rsid w:val="00204AF4"/>
    <w:rsid w:val="00225D68"/>
    <w:rsid w:val="00257611"/>
    <w:rsid w:val="00280C5E"/>
    <w:rsid w:val="002C6C48"/>
    <w:rsid w:val="0031278E"/>
    <w:rsid w:val="003315EA"/>
    <w:rsid w:val="00342E63"/>
    <w:rsid w:val="003F543A"/>
    <w:rsid w:val="00430A1C"/>
    <w:rsid w:val="00431027"/>
    <w:rsid w:val="004D5DD5"/>
    <w:rsid w:val="005233EA"/>
    <w:rsid w:val="0056533A"/>
    <w:rsid w:val="00694D9B"/>
    <w:rsid w:val="006D1B71"/>
    <w:rsid w:val="007E6E38"/>
    <w:rsid w:val="008709BA"/>
    <w:rsid w:val="00894958"/>
    <w:rsid w:val="008A4155"/>
    <w:rsid w:val="008B754B"/>
    <w:rsid w:val="008C07AD"/>
    <w:rsid w:val="00917E0C"/>
    <w:rsid w:val="00962FFB"/>
    <w:rsid w:val="0098214B"/>
    <w:rsid w:val="009C1E93"/>
    <w:rsid w:val="009E1D5C"/>
    <w:rsid w:val="009E762D"/>
    <w:rsid w:val="00A360CA"/>
    <w:rsid w:val="00A517C4"/>
    <w:rsid w:val="00AE44A6"/>
    <w:rsid w:val="00AF41BC"/>
    <w:rsid w:val="00BA1139"/>
    <w:rsid w:val="00BD42F8"/>
    <w:rsid w:val="00C7263F"/>
    <w:rsid w:val="00D819D3"/>
    <w:rsid w:val="00E23561"/>
    <w:rsid w:val="00E42A01"/>
    <w:rsid w:val="00EF1F78"/>
    <w:rsid w:val="00F42E05"/>
    <w:rsid w:val="00F93E70"/>
    <w:rsid w:val="00FA1A24"/>
    <w:rsid w:val="00FB55EA"/>
    <w:rsid w:val="00FE4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1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F41BC"/>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link w:val="20"/>
    <w:uiPriority w:val="9"/>
    <w:semiHidden/>
    <w:unhideWhenUsed/>
    <w:qFormat/>
    <w:rsid w:val="00962F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41BC"/>
    <w:rPr>
      <w:rFonts w:ascii="Arial" w:eastAsia="Times New Roman" w:hAnsi="Arial" w:cs="Times New Roman"/>
      <w:b/>
      <w:bCs/>
      <w:color w:val="26282F"/>
      <w:sz w:val="24"/>
      <w:szCs w:val="24"/>
      <w:lang w:eastAsia="ru-RU"/>
    </w:rPr>
  </w:style>
  <w:style w:type="character" w:styleId="a3">
    <w:name w:val="Hyperlink"/>
    <w:uiPriority w:val="99"/>
    <w:unhideWhenUsed/>
    <w:rsid w:val="00AF41BC"/>
    <w:rPr>
      <w:color w:val="0000FF"/>
      <w:u w:val="single"/>
    </w:rPr>
  </w:style>
  <w:style w:type="paragraph" w:styleId="a4">
    <w:name w:val="List"/>
    <w:basedOn w:val="a"/>
    <w:semiHidden/>
    <w:unhideWhenUsed/>
    <w:rsid w:val="00AF41BC"/>
    <w:pPr>
      <w:spacing w:after="200" w:line="276" w:lineRule="auto"/>
      <w:ind w:left="283" w:hanging="283"/>
    </w:pPr>
    <w:rPr>
      <w:rFonts w:eastAsia="Calibri"/>
      <w:sz w:val="28"/>
      <w:szCs w:val="22"/>
      <w:lang w:eastAsia="en-US"/>
    </w:rPr>
  </w:style>
  <w:style w:type="paragraph" w:styleId="a5">
    <w:name w:val="List Paragraph"/>
    <w:basedOn w:val="a"/>
    <w:uiPriority w:val="34"/>
    <w:qFormat/>
    <w:rsid w:val="00AF41BC"/>
    <w:pPr>
      <w:ind w:left="708"/>
    </w:pPr>
  </w:style>
  <w:style w:type="character" w:customStyle="1" w:styleId="20">
    <w:name w:val="Заголовок 2 Знак"/>
    <w:basedOn w:val="a0"/>
    <w:link w:val="2"/>
    <w:uiPriority w:val="9"/>
    <w:semiHidden/>
    <w:rsid w:val="00962FFB"/>
    <w:rPr>
      <w:rFonts w:asciiTheme="majorHAnsi" w:eastAsiaTheme="majorEastAsia" w:hAnsiTheme="majorHAnsi" w:cstheme="majorBidi"/>
      <w:b/>
      <w:bCs/>
      <w:color w:val="4F81BD" w:themeColor="accent1"/>
      <w:sz w:val="26"/>
      <w:szCs w:val="26"/>
      <w:lang w:eastAsia="ru-RU"/>
    </w:rPr>
  </w:style>
  <w:style w:type="character" w:customStyle="1" w:styleId="4">
    <w:name w:val="Основной текст (4)_"/>
    <w:link w:val="40"/>
    <w:locked/>
    <w:rsid w:val="00962FFB"/>
    <w:rPr>
      <w:b/>
      <w:bCs/>
      <w:sz w:val="28"/>
      <w:szCs w:val="28"/>
      <w:shd w:val="clear" w:color="auto" w:fill="FFFFFF"/>
    </w:rPr>
  </w:style>
  <w:style w:type="paragraph" w:customStyle="1" w:styleId="40">
    <w:name w:val="Основной текст (4)"/>
    <w:basedOn w:val="a"/>
    <w:link w:val="4"/>
    <w:rsid w:val="00962FFB"/>
    <w:pPr>
      <w:widowControl w:val="0"/>
      <w:shd w:val="clear" w:color="auto" w:fill="FFFFFF"/>
      <w:spacing w:before="420" w:after="120" w:line="0" w:lineRule="atLeast"/>
      <w:jc w:val="center"/>
    </w:pPr>
    <w:rPr>
      <w:rFonts w:asciiTheme="minorHAnsi" w:eastAsiaTheme="minorHAnsi" w:hAnsiTheme="minorHAnsi" w:cstheme="minorBidi"/>
      <w:b/>
      <w:bCs/>
      <w:sz w:val="28"/>
      <w:szCs w:val="28"/>
      <w:lang w:eastAsia="en-US"/>
    </w:rPr>
  </w:style>
  <w:style w:type="paragraph" w:styleId="a6">
    <w:name w:val="header"/>
    <w:basedOn w:val="a"/>
    <w:link w:val="a7"/>
    <w:rsid w:val="00430A1C"/>
    <w:pPr>
      <w:tabs>
        <w:tab w:val="center" w:pos="4677"/>
        <w:tab w:val="right" w:pos="9355"/>
      </w:tabs>
    </w:pPr>
  </w:style>
  <w:style w:type="character" w:customStyle="1" w:styleId="a7">
    <w:name w:val="Верхний колонтитул Знак"/>
    <w:basedOn w:val="a0"/>
    <w:link w:val="a6"/>
    <w:rsid w:val="00430A1C"/>
    <w:rPr>
      <w:rFonts w:ascii="Times New Roman" w:eastAsia="Times New Roman" w:hAnsi="Times New Roman" w:cs="Times New Roman"/>
      <w:sz w:val="24"/>
      <w:szCs w:val="24"/>
    </w:rPr>
  </w:style>
  <w:style w:type="character" w:styleId="a8">
    <w:name w:val="page number"/>
    <w:basedOn w:val="a0"/>
    <w:rsid w:val="00430A1C"/>
  </w:style>
</w:styles>
</file>

<file path=word/webSettings.xml><?xml version="1.0" encoding="utf-8"?>
<w:webSettings xmlns:r="http://schemas.openxmlformats.org/officeDocument/2006/relationships" xmlns:w="http://schemas.openxmlformats.org/wordprocessingml/2006/main">
  <w:divs>
    <w:div w:id="1766611681">
      <w:bodyDiv w:val="1"/>
      <w:marLeft w:val="0"/>
      <w:marRight w:val="0"/>
      <w:marTop w:val="0"/>
      <w:marBottom w:val="0"/>
      <w:divBdr>
        <w:top w:val="none" w:sz="0" w:space="0" w:color="auto"/>
        <w:left w:val="none" w:sz="0" w:space="0" w:color="auto"/>
        <w:bottom w:val="none" w:sz="0" w:space="0" w:color="auto"/>
        <w:right w:val="none" w:sz="0" w:space="0" w:color="auto"/>
      </w:divBdr>
    </w:div>
    <w:div w:id="205357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readers.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vk.com/young_reade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ngreaders.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youngreaders.ru" TargetMode="External"/><Relationship Id="rId4" Type="http://schemas.openxmlformats.org/officeDocument/2006/relationships/webSettings" Target="webSettings.xml"/><Relationship Id="rId9" Type="http://schemas.openxmlformats.org/officeDocument/2006/relationships/hyperlink" Target="http://www.youngreader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16</Pages>
  <Words>5630</Words>
  <Characters>32093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Home</cp:lastModifiedBy>
  <cp:revision>30</cp:revision>
  <cp:lastPrinted>2019-10-30T07:40:00Z</cp:lastPrinted>
  <dcterms:created xsi:type="dcterms:W3CDTF">2018-03-12T07:38:00Z</dcterms:created>
  <dcterms:modified xsi:type="dcterms:W3CDTF">2019-10-30T11:58:00Z</dcterms:modified>
</cp:coreProperties>
</file>