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95A" w:rsidRPr="0007295A" w:rsidRDefault="0007295A" w:rsidP="0007295A">
      <w:pPr>
        <w:rPr>
          <w:lang w:eastAsia="ru-RU"/>
        </w:rPr>
      </w:pP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F3A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Юнармия</w:t>
      </w:r>
      <w:proofErr w:type="spellEnd"/>
      <w:r w:rsidRPr="004F3A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 10 лет в едином строю: как прошел юбилейный фестиваль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3A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Каширском районе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28 мая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года на базе МКУ «Центрального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культуры» Каширского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состоялось торжественное мероприятие, посвященное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знаковому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юбилею.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детско-юношеское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отическое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общественное движение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Юнармия</w:t>
      </w:r>
      <w:proofErr w:type="spell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отметило свое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десятилетие масштабным районным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фестивалем «</w:t>
      </w:r>
      <w:proofErr w:type="spell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Юнармия</w:t>
      </w:r>
      <w:proofErr w:type="spell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10 лет в едином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строю».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Праздник собрал вместе юных патриотов, их наставников и почетных гостей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всего Каширского района.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поздравительной речью к </w:t>
      </w:r>
      <w:proofErr w:type="gram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собравшимся</w:t>
      </w:r>
      <w:proofErr w:type="gram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обратился временно исполняющий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Главы Каширского муниципального района Иван Петрович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Пономарев. Он тепло поздравил юнармейцев и их руководителей с этой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наменательной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исключительную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патриотической работы среди подрастающего поколения для укрепления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страны. К поздравлениям присоединилась член штаба Местного отделения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ВВПОД «</w:t>
      </w:r>
      <w:proofErr w:type="spell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Юнармия</w:t>
      </w:r>
      <w:proofErr w:type="spell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Наталья Геннадьевна Горбатова, также выступившая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участниками фестиваля.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Официальная часть мероприятия ознаменовалась признанием заслуг тех, 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вкладывает силы в воспитание молодежи. Начальник штаба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отделения ВВПОД «</w:t>
      </w:r>
      <w:proofErr w:type="spellStart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Юнармия</w:t>
      </w:r>
      <w:proofErr w:type="spellEnd"/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Григорьевна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Кондратьева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вручила благодарственные письма от имени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Администрации Каширского муниципального района всем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 и командирам отрядов. Этой высокой оценкой были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отмечены их самоотверженный труд, преданность делу и личный вклад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движения.</w:t>
      </w:r>
    </w:p>
    <w:p w:rsidR="004F3AA5" w:rsidRPr="004F3AA5" w:rsidRDefault="004F3AA5" w:rsidP="004F3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всех присутствующих состоялся праздничный концерт,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организованный совместными усилиями Центра детского творчества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коллектива МКУ «ЦДК». Творческие номера, подготовленные силами юных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артистов и самих юнармейцев, стали ярким завершением юбилея, оставив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3AA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гостей чувство единства и сопричастности к большому и важному делу.</w:t>
      </w:r>
    </w:p>
    <w:p w:rsidR="004F3AA5" w:rsidRPr="004F3AA5" w:rsidRDefault="004F3AA5" w:rsidP="004F3AA5">
      <w:pPr>
        <w:pStyle w:val="ds-markdown-paragraph"/>
        <w:spacing w:before="0" w:beforeAutospacing="0" w:after="0" w:afterAutospacing="0"/>
        <w:rPr>
          <w:b/>
        </w:rPr>
      </w:pPr>
      <w:r>
        <w:t xml:space="preserve">Финальным аккордом юбилейного дня стала </w:t>
      </w:r>
      <w:r w:rsidRPr="004F3AA5">
        <w:rPr>
          <w:rStyle w:val="a5"/>
          <w:b w:val="0"/>
        </w:rPr>
        <w:t>поездка в Военно-исторический центр «</w:t>
      </w:r>
      <w:proofErr w:type="spellStart"/>
      <w:r w:rsidRPr="004F3AA5">
        <w:rPr>
          <w:rStyle w:val="a5"/>
          <w:b w:val="0"/>
        </w:rPr>
        <w:t>Прохоровский</w:t>
      </w:r>
      <w:proofErr w:type="spellEnd"/>
      <w:r w:rsidRPr="004F3AA5">
        <w:rPr>
          <w:rStyle w:val="a5"/>
          <w:b w:val="0"/>
        </w:rPr>
        <w:t xml:space="preserve"> Рубеж»</w:t>
      </w:r>
      <w:r w:rsidRPr="004F3AA5">
        <w:rPr>
          <w:b/>
        </w:rPr>
        <w:t xml:space="preserve">. </w:t>
      </w:r>
      <w:r w:rsidRPr="004F3AA5">
        <w:t>Экскурсию для юнармейцев провёл</w:t>
      </w:r>
      <w:r w:rsidRPr="004F3AA5">
        <w:rPr>
          <w:b/>
        </w:rPr>
        <w:t xml:space="preserve"> </w:t>
      </w:r>
      <w:r w:rsidRPr="004F3AA5">
        <w:rPr>
          <w:rStyle w:val="a5"/>
          <w:b w:val="0"/>
        </w:rPr>
        <w:t xml:space="preserve">руководитель </w:t>
      </w:r>
      <w:r w:rsidR="00F75CFC">
        <w:rPr>
          <w:rStyle w:val="a5"/>
          <w:b w:val="0"/>
        </w:rPr>
        <w:t>«149-й С</w:t>
      </w:r>
      <w:r w:rsidRPr="004F3AA5">
        <w:rPr>
          <w:rStyle w:val="a5"/>
          <w:b w:val="0"/>
        </w:rPr>
        <w:t>трелковой дивизии</w:t>
      </w:r>
      <w:r w:rsidR="00F75CFC">
        <w:rPr>
          <w:rStyle w:val="a5"/>
          <w:b w:val="0"/>
        </w:rPr>
        <w:t>»</w:t>
      </w:r>
      <w:r>
        <w:rPr>
          <w:rStyle w:val="a5"/>
          <w:b w:val="0"/>
        </w:rPr>
        <w:t xml:space="preserve"> -</w:t>
      </w:r>
      <w:r w:rsidRPr="004F3AA5">
        <w:rPr>
          <w:rStyle w:val="a5"/>
          <w:b w:val="0"/>
        </w:rPr>
        <w:t xml:space="preserve"> Ананьев Владимир Иванович</w:t>
      </w:r>
      <w:r w:rsidRPr="004F3AA5">
        <w:rPr>
          <w:b/>
        </w:rPr>
        <w:t>.</w:t>
      </w:r>
    </w:p>
    <w:p w:rsidR="004F3AA5" w:rsidRDefault="004F3AA5" w:rsidP="004F3AA5">
      <w:pPr>
        <w:pStyle w:val="ds-markdown-paragraph"/>
        <w:spacing w:before="0" w:beforeAutospacing="0"/>
      </w:pPr>
      <w:r>
        <w:t xml:space="preserve">Ребята познакомились с историческими экспонатами, узнали новые </w:t>
      </w:r>
      <w:proofErr w:type="gramStart"/>
      <w:r>
        <w:t>факты о событиях</w:t>
      </w:r>
      <w:proofErr w:type="gramEnd"/>
      <w:r>
        <w:t xml:space="preserve"> Великой Отечественной войны и ещё раз прикоснулись к героическому прошлому нашей страны.</w:t>
      </w:r>
    </w:p>
    <w:p w:rsidR="0007295A" w:rsidRPr="0007295A" w:rsidRDefault="00AB7F09" w:rsidP="00ED0277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2686685"/>
            <wp:effectExtent l="19050" t="0" r="0" b="0"/>
            <wp:docPr id="1" name="Рисунок 0" descr="0FQxip5MrWOEQXwWW9sl6haqb39wMwQrnCmc7IcyyRgIMY3IIh1hY5DdDA2LrIgZnzaWAtsl527dcDrg1ZHChN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Qxip5MrWOEQXwWW9sl6haqb39wMwQrnCmc7IcyyRgIMY3IIh1hY5DdDA2LrIgZnzaWAtsl527dcDrg1ZHChNI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4590415"/>
            <wp:effectExtent l="19050" t="0" r="0" b="0"/>
            <wp:docPr id="3" name="Рисунок 2" descr="7pltyJNvqMqS02xn2wdOJunT1bL6MLkgsF8-5VYDMbDrXdyJy9zcJpqo47GcJkT8LTXxKZ9x-e31PRC6hlHGS3H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pltyJNvqMqS02xn2wdOJunT1bL6MLkgsF8-5VYDMbDrXdyJy9zcJpqo47GcJkT8LTXxKZ9x-e31PRC6hlHGS3HJ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4590415"/>
            <wp:effectExtent l="19050" t="0" r="0" b="0"/>
            <wp:docPr id="4" name="Рисунок 3" descr="acl2_YZApMnzZEAWa3zSfUI1ot0GIgEq55GAlurBWm4-Dr-z_wcRvcfIxEEsDIUVzpokFn-AW468YHy4h3tesv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l2_YZApMnzZEAWa3zSfUI1ot0GIgEq55GAlurBWm4-Dr-z_wcRvcfIxEEsDIUVzpokFn-AW468YHy4h3tesvb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785110"/>
            <wp:effectExtent l="19050" t="0" r="0" b="0"/>
            <wp:docPr id="5" name="Рисунок 4" descr="er9H0rYJ5NAX67RIA3yrmHdwx89sVm9N6pO-PYEIK-RYupEAV39UQbhJ3ki2_yPieII8g8LharZ7ISmXvrB5y2q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9H0rYJ5NAX67RIA3yrmHdwx89sVm9N6pO-PYEIK-RYupEAV39UQbhJ3ki2_yPieII8g8LharZ7ISmXvrB5y2q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4590415"/>
            <wp:effectExtent l="19050" t="0" r="0" b="0"/>
            <wp:docPr id="6" name="Рисунок 5" descr="-i5zGj8HAb6imt8Wkfxnc0e3roFt9qE2u05g-LFH-ycsfxImOZJBvTHOXMN_dioyUw_Z3P-Mcdd6ldrexoXN0Y1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i5zGj8HAb6imt8Wkfxnc0e3roFt9qE2u05g-LFH-ycsfxImOZJBvTHOXMN_dioyUw_Z3P-Mcdd6ldrexoXN0Y1m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785110"/>
            <wp:effectExtent l="19050" t="0" r="0" b="0"/>
            <wp:docPr id="7" name="Рисунок 6" descr="IMG_20260529_085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29_08593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20130" cy="8160385"/>
            <wp:effectExtent l="19050" t="0" r="0" b="0"/>
            <wp:docPr id="9" name="Рисунок 8" descr="VFeCRGPotTCsF9m3m5rrAvI7-Jmv2ys1q8SfD0CFn8iHq3ZfkXsahtMc94k3bxZWGOA3Ty4EgMD32fqnpdFr7u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FeCRGPotTCsF9m3m5rrAvI7-Jmv2ys1q8SfD0CFn8iHq3ZfkXsahtMc94k3bxZWGOA3Ty4EgMD32fqnpdFr7ug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295A" w:rsidRPr="0007295A" w:rsidSect="0007295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65A" w:rsidRDefault="005F265A" w:rsidP="00DE178F">
      <w:pPr>
        <w:spacing w:after="0" w:line="240" w:lineRule="auto"/>
      </w:pPr>
      <w:r>
        <w:separator/>
      </w:r>
    </w:p>
  </w:endnote>
  <w:endnote w:type="continuationSeparator" w:id="0">
    <w:p w:rsidR="005F265A" w:rsidRDefault="005F265A" w:rsidP="00DE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65A" w:rsidRDefault="005F265A" w:rsidP="00DE178F">
      <w:pPr>
        <w:spacing w:after="0" w:line="240" w:lineRule="auto"/>
      </w:pPr>
      <w:r>
        <w:separator/>
      </w:r>
    </w:p>
  </w:footnote>
  <w:footnote w:type="continuationSeparator" w:id="0">
    <w:p w:rsidR="005F265A" w:rsidRDefault="005F265A" w:rsidP="00DE17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7DFC"/>
    <w:multiLevelType w:val="multilevel"/>
    <w:tmpl w:val="E0304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E54AC4"/>
    <w:multiLevelType w:val="multilevel"/>
    <w:tmpl w:val="1582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6B0BBD"/>
    <w:multiLevelType w:val="multilevel"/>
    <w:tmpl w:val="0D90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A51C92"/>
    <w:multiLevelType w:val="multilevel"/>
    <w:tmpl w:val="AB18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BB4A31"/>
    <w:multiLevelType w:val="multilevel"/>
    <w:tmpl w:val="FCEE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673BC6"/>
    <w:multiLevelType w:val="multilevel"/>
    <w:tmpl w:val="AD88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B82"/>
    <w:rsid w:val="00032DB5"/>
    <w:rsid w:val="0007295A"/>
    <w:rsid w:val="00117863"/>
    <w:rsid w:val="00140A99"/>
    <w:rsid w:val="001721C0"/>
    <w:rsid w:val="001D5213"/>
    <w:rsid w:val="0033767D"/>
    <w:rsid w:val="00366FB9"/>
    <w:rsid w:val="003C4F03"/>
    <w:rsid w:val="0043120E"/>
    <w:rsid w:val="004763A8"/>
    <w:rsid w:val="00483271"/>
    <w:rsid w:val="004F3AA5"/>
    <w:rsid w:val="00551210"/>
    <w:rsid w:val="005B650C"/>
    <w:rsid w:val="005C6433"/>
    <w:rsid w:val="005F265A"/>
    <w:rsid w:val="006011E4"/>
    <w:rsid w:val="006B5092"/>
    <w:rsid w:val="006E06AE"/>
    <w:rsid w:val="00721B82"/>
    <w:rsid w:val="007D42D9"/>
    <w:rsid w:val="00826C7D"/>
    <w:rsid w:val="008C2C53"/>
    <w:rsid w:val="0090085A"/>
    <w:rsid w:val="00991404"/>
    <w:rsid w:val="009C6C31"/>
    <w:rsid w:val="009F6B23"/>
    <w:rsid w:val="00A445B1"/>
    <w:rsid w:val="00AB01F1"/>
    <w:rsid w:val="00AB7D83"/>
    <w:rsid w:val="00AB7F09"/>
    <w:rsid w:val="00B65F61"/>
    <w:rsid w:val="00B97CAF"/>
    <w:rsid w:val="00C00D33"/>
    <w:rsid w:val="00C7775D"/>
    <w:rsid w:val="00C94EDB"/>
    <w:rsid w:val="00D30C59"/>
    <w:rsid w:val="00DE178F"/>
    <w:rsid w:val="00ED0277"/>
    <w:rsid w:val="00F00EE9"/>
    <w:rsid w:val="00F00F13"/>
    <w:rsid w:val="00F45E08"/>
    <w:rsid w:val="00F75CFC"/>
    <w:rsid w:val="00F944E4"/>
    <w:rsid w:val="00FB1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0F13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117863"/>
    <w:rPr>
      <w:b/>
      <w:bCs/>
    </w:rPr>
  </w:style>
  <w:style w:type="paragraph" w:customStyle="1" w:styleId="ds-markdown-paragraph">
    <w:name w:val="ds-markdown-paragraph"/>
    <w:basedOn w:val="a"/>
    <w:rsid w:val="006E0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E1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E178F"/>
  </w:style>
  <w:style w:type="paragraph" w:styleId="a8">
    <w:name w:val="footer"/>
    <w:basedOn w:val="a"/>
    <w:link w:val="a9"/>
    <w:uiPriority w:val="99"/>
    <w:semiHidden/>
    <w:unhideWhenUsed/>
    <w:rsid w:val="00DE1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E17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2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74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5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79595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22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33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61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61072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4370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5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0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91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525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44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7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16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785415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2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38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030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6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2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44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87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5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1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0B22C-CCCA-429E-A030-BACB7B8DA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GIA</cp:lastModifiedBy>
  <cp:revision>6</cp:revision>
  <cp:lastPrinted>2026-05-27T12:04:00Z</cp:lastPrinted>
  <dcterms:created xsi:type="dcterms:W3CDTF">2026-05-29T06:11:00Z</dcterms:created>
  <dcterms:modified xsi:type="dcterms:W3CDTF">2026-05-29T12:22:00Z</dcterms:modified>
</cp:coreProperties>
</file>