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F77" w:rsidRDefault="00921071">
      <w:pPr>
        <w:rPr>
          <w:b/>
        </w:rPr>
      </w:pPr>
      <w:r>
        <w:rPr>
          <w:b/>
        </w:rPr>
        <w:t xml:space="preserve">             </w:t>
      </w:r>
    </w:p>
    <w:p w:rsidR="005A2F77" w:rsidRDefault="005A2F77">
      <w:pPr>
        <w:jc w:val="center"/>
        <w:rPr>
          <w:sz w:val="28"/>
          <w:szCs w:val="28"/>
        </w:rPr>
      </w:pPr>
    </w:p>
    <w:p w:rsidR="005A2F77" w:rsidRDefault="00976D88">
      <w:pPr>
        <w:jc w:val="both"/>
        <w:rPr>
          <w:b/>
          <w:sz w:val="28"/>
          <w:szCs w:val="28"/>
        </w:rPr>
      </w:pPr>
      <w:r w:rsidRPr="00976D88">
        <w:rPr>
          <w:b/>
          <w:sz w:val="28"/>
          <w:szCs w:val="28"/>
        </w:rPr>
        <w:t xml:space="preserve">Для приемных родителей выпускников замещающих семей и подростков с опытом сиротства проведут </w:t>
      </w:r>
      <w:proofErr w:type="spellStart"/>
      <w:r w:rsidRPr="00976D88">
        <w:rPr>
          <w:b/>
          <w:sz w:val="28"/>
          <w:szCs w:val="28"/>
        </w:rPr>
        <w:t>онлайн-группы</w:t>
      </w:r>
      <w:proofErr w:type="spellEnd"/>
      <w:r w:rsidRPr="00976D88">
        <w:rPr>
          <w:b/>
          <w:sz w:val="28"/>
          <w:szCs w:val="28"/>
        </w:rPr>
        <w:t xml:space="preserve"> поддержки</w:t>
      </w:r>
      <w:r>
        <w:rPr>
          <w:b/>
          <w:sz w:val="28"/>
          <w:szCs w:val="28"/>
        </w:rPr>
        <w:t xml:space="preserve">. </w:t>
      </w:r>
    </w:p>
    <w:p w:rsidR="00976D88" w:rsidRPr="00921071" w:rsidRDefault="00976D88" w:rsidP="00921071">
      <w:pPr>
        <w:ind w:firstLine="708"/>
        <w:jc w:val="both"/>
        <w:rPr>
          <w:sz w:val="28"/>
          <w:szCs w:val="28"/>
        </w:rPr>
      </w:pPr>
      <w:r w:rsidRPr="00921071">
        <w:rPr>
          <w:sz w:val="28"/>
          <w:szCs w:val="28"/>
        </w:rPr>
        <w:t xml:space="preserve">Центр развития и социальных проектов объявляет набор в </w:t>
      </w:r>
      <w:proofErr w:type="spellStart"/>
      <w:r w:rsidRPr="00921071">
        <w:rPr>
          <w:sz w:val="28"/>
          <w:szCs w:val="28"/>
        </w:rPr>
        <w:t>онлайн-ресурсные</w:t>
      </w:r>
      <w:proofErr w:type="spellEnd"/>
      <w:r w:rsidRPr="00921071">
        <w:rPr>
          <w:sz w:val="28"/>
          <w:szCs w:val="28"/>
        </w:rPr>
        <w:t xml:space="preserve"> группы для приемных родителей и их детей-подростков. Группы стартовали с 23 сентября. Во встречах примут участие опытные психологи, которые помогут родителям и подросткам справляться с тревогой, наладить доверительное общение и подготовиться с самостоятельности жизни. Встречи ресурсных групп проводятся с использованием пожертвований Благотворительного фонда «Абсолют-Помощь». </w:t>
      </w:r>
    </w:p>
    <w:p w:rsidR="00921071" w:rsidRPr="00921071" w:rsidRDefault="00976D88" w:rsidP="00921071">
      <w:pPr>
        <w:ind w:firstLine="708"/>
        <w:jc w:val="both"/>
        <w:rPr>
          <w:sz w:val="28"/>
          <w:szCs w:val="28"/>
        </w:rPr>
      </w:pPr>
      <w:r w:rsidRPr="00921071">
        <w:rPr>
          <w:sz w:val="28"/>
          <w:szCs w:val="28"/>
        </w:rPr>
        <w:t>Одни из направлений станет работа с приемными родителями выпускников, которым предстоит отпустить детей во взрослую жизнь. В рамках программы специалисты помогут разобраться</w:t>
      </w:r>
      <w:r w:rsidR="00921071" w:rsidRPr="00921071">
        <w:rPr>
          <w:sz w:val="28"/>
          <w:szCs w:val="28"/>
        </w:rPr>
        <w:t>,</w:t>
      </w:r>
      <w:r w:rsidRPr="00921071">
        <w:rPr>
          <w:sz w:val="28"/>
          <w:szCs w:val="28"/>
        </w:rPr>
        <w:t xml:space="preserve"> как определить готовность подростка к самостоятельности, как правильно поддержать его в вопросах жилья и бюджета, как сохранить дове</w:t>
      </w:r>
      <w:r w:rsidR="00921071" w:rsidRPr="00921071">
        <w:rPr>
          <w:sz w:val="28"/>
          <w:szCs w:val="28"/>
        </w:rPr>
        <w:t>рительный контакт без навязчивого</w:t>
      </w:r>
      <w:r w:rsidRPr="00921071">
        <w:rPr>
          <w:sz w:val="28"/>
          <w:szCs w:val="28"/>
        </w:rPr>
        <w:t xml:space="preserve"> контроля и как пе</w:t>
      </w:r>
      <w:r w:rsidR="00921071" w:rsidRPr="00921071">
        <w:rPr>
          <w:sz w:val="28"/>
          <w:szCs w:val="28"/>
        </w:rPr>
        <w:t>ре</w:t>
      </w:r>
      <w:r w:rsidRPr="00921071">
        <w:rPr>
          <w:sz w:val="28"/>
          <w:szCs w:val="28"/>
        </w:rPr>
        <w:t>жить неизбежное расставание без чувства вины и постоянной тревоги</w:t>
      </w:r>
      <w:r w:rsidR="00921071" w:rsidRPr="00921071">
        <w:rPr>
          <w:sz w:val="28"/>
          <w:szCs w:val="28"/>
        </w:rPr>
        <w:t>.</w:t>
      </w:r>
    </w:p>
    <w:p w:rsidR="00921071" w:rsidRPr="00921071" w:rsidRDefault="00921071" w:rsidP="00921071">
      <w:pPr>
        <w:ind w:firstLine="708"/>
        <w:jc w:val="both"/>
        <w:rPr>
          <w:sz w:val="28"/>
          <w:szCs w:val="28"/>
        </w:rPr>
      </w:pPr>
      <w:r w:rsidRPr="00921071">
        <w:rPr>
          <w:sz w:val="28"/>
          <w:szCs w:val="28"/>
        </w:rPr>
        <w:t xml:space="preserve">Для подростков, выпускников из приемных семей от 14 лет, разработана отдельная программа, направленная на развитие ключевых навыков, необходимых во взрослой жизни. Занятия будет проводить сертифицированный бизнес-тренер, </w:t>
      </w:r>
      <w:proofErr w:type="spellStart"/>
      <w:r w:rsidRPr="00921071">
        <w:rPr>
          <w:sz w:val="28"/>
          <w:szCs w:val="28"/>
        </w:rPr>
        <w:t>коуч</w:t>
      </w:r>
      <w:proofErr w:type="spellEnd"/>
      <w:r w:rsidRPr="00921071">
        <w:rPr>
          <w:sz w:val="28"/>
          <w:szCs w:val="28"/>
        </w:rPr>
        <w:t xml:space="preserve">, карьерный консультант и тренер по развитию </w:t>
      </w:r>
      <w:r w:rsidRPr="00921071">
        <w:rPr>
          <w:sz w:val="28"/>
          <w:szCs w:val="28"/>
          <w:lang w:val="en-US"/>
        </w:rPr>
        <w:t>soft</w:t>
      </w:r>
      <w:r w:rsidRPr="00921071">
        <w:rPr>
          <w:sz w:val="28"/>
          <w:szCs w:val="28"/>
        </w:rPr>
        <w:t xml:space="preserve"> </w:t>
      </w:r>
      <w:r w:rsidRPr="00921071">
        <w:rPr>
          <w:sz w:val="28"/>
          <w:szCs w:val="28"/>
          <w:lang w:val="en-US"/>
        </w:rPr>
        <w:t>skills</w:t>
      </w:r>
      <w:r w:rsidRPr="00921071">
        <w:rPr>
          <w:sz w:val="28"/>
          <w:szCs w:val="28"/>
        </w:rPr>
        <w:t xml:space="preserve"> для подростков. Ребята научатся уверенно общаться, договариваться с разными людьми, работать в команде, конструктивно решать кон</w:t>
      </w:r>
      <w:r>
        <w:rPr>
          <w:sz w:val="28"/>
          <w:szCs w:val="28"/>
        </w:rPr>
        <w:t>фликты и ставить реальные цели.</w:t>
      </w:r>
    </w:p>
    <w:p w:rsidR="00921071" w:rsidRPr="00921071" w:rsidRDefault="00921071" w:rsidP="00921071">
      <w:pPr>
        <w:ind w:firstLine="708"/>
        <w:jc w:val="both"/>
        <w:rPr>
          <w:sz w:val="28"/>
          <w:szCs w:val="28"/>
        </w:rPr>
      </w:pPr>
      <w:r w:rsidRPr="00921071">
        <w:rPr>
          <w:sz w:val="28"/>
          <w:szCs w:val="28"/>
        </w:rPr>
        <w:t>Важная часть курса посвящена планированию времени и адаптации к переменам, чтобы подростки чувствовали себя увереннее.</w:t>
      </w:r>
    </w:p>
    <w:p w:rsidR="00921071" w:rsidRPr="00921071" w:rsidRDefault="00921071">
      <w:pPr>
        <w:jc w:val="both"/>
        <w:rPr>
          <w:sz w:val="28"/>
          <w:szCs w:val="28"/>
        </w:rPr>
      </w:pPr>
      <w:r w:rsidRPr="00921071">
        <w:rPr>
          <w:sz w:val="28"/>
          <w:szCs w:val="28"/>
        </w:rPr>
        <w:t xml:space="preserve">Занятия родителей и подростков будут проходить в разных группах под руководством специалистов. </w:t>
      </w:r>
      <w:r w:rsidR="00976D88" w:rsidRPr="00921071">
        <w:rPr>
          <w:sz w:val="28"/>
          <w:szCs w:val="28"/>
        </w:rPr>
        <w:t xml:space="preserve"> </w:t>
      </w:r>
      <w:r w:rsidRPr="00921071">
        <w:rPr>
          <w:sz w:val="28"/>
          <w:szCs w:val="28"/>
        </w:rPr>
        <w:t xml:space="preserve">Программа для подростков включает 12 встреч, а для родителей 24. Все занятия проводятся </w:t>
      </w:r>
      <w:proofErr w:type="spellStart"/>
      <w:r w:rsidRPr="00921071">
        <w:rPr>
          <w:sz w:val="28"/>
          <w:szCs w:val="28"/>
        </w:rPr>
        <w:t>онлайн</w:t>
      </w:r>
      <w:proofErr w:type="spellEnd"/>
      <w:r w:rsidRPr="00921071">
        <w:rPr>
          <w:sz w:val="28"/>
          <w:szCs w:val="28"/>
        </w:rPr>
        <w:t xml:space="preserve"> и проводятся бесплатно.</w:t>
      </w:r>
    </w:p>
    <w:p w:rsidR="00976D88" w:rsidRPr="00921071" w:rsidRDefault="00921071" w:rsidP="00921071">
      <w:pPr>
        <w:ind w:firstLine="708"/>
        <w:jc w:val="both"/>
        <w:rPr>
          <w:sz w:val="28"/>
          <w:szCs w:val="28"/>
          <w:u w:val="single"/>
        </w:rPr>
      </w:pPr>
      <w:r w:rsidRPr="00921071">
        <w:rPr>
          <w:sz w:val="28"/>
          <w:szCs w:val="28"/>
        </w:rPr>
        <w:t>Форма для регистрации и расписание размещены на сайте организатора и на портале «</w:t>
      </w:r>
      <w:proofErr w:type="spellStart"/>
      <w:r w:rsidRPr="00921071">
        <w:rPr>
          <w:sz w:val="28"/>
          <w:szCs w:val="28"/>
        </w:rPr>
        <w:t>Усыновите</w:t>
      </w:r>
      <w:proofErr w:type="gramStart"/>
      <w:r w:rsidRPr="00921071">
        <w:rPr>
          <w:sz w:val="28"/>
          <w:szCs w:val="28"/>
        </w:rPr>
        <w:t>.р</w:t>
      </w:r>
      <w:proofErr w:type="gramEnd"/>
      <w:r w:rsidRPr="00921071">
        <w:rPr>
          <w:sz w:val="28"/>
          <w:szCs w:val="28"/>
        </w:rPr>
        <w:t>у</w:t>
      </w:r>
      <w:proofErr w:type="spellEnd"/>
      <w:r w:rsidRPr="00921071">
        <w:rPr>
          <w:sz w:val="28"/>
          <w:szCs w:val="28"/>
        </w:rPr>
        <w:t xml:space="preserve">» </w:t>
      </w:r>
      <w:r w:rsidRPr="00921071">
        <w:rPr>
          <w:sz w:val="28"/>
          <w:szCs w:val="28"/>
          <w:u w:val="single"/>
        </w:rPr>
        <w:t>https://www.usynovite.ru/resursny-centr/gruppy-2025/</w:t>
      </w:r>
    </w:p>
    <w:p w:rsidR="005A2F77" w:rsidRDefault="0092107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.</w:t>
      </w:r>
    </w:p>
    <w:p w:rsidR="005A2F77" w:rsidRDefault="005A2F77">
      <w:pPr>
        <w:jc w:val="both"/>
      </w:pPr>
    </w:p>
    <w:p w:rsidR="005A2F77" w:rsidRDefault="005A2F77">
      <w:pPr>
        <w:jc w:val="both"/>
      </w:pPr>
    </w:p>
    <w:p w:rsidR="005A2F77" w:rsidRDefault="005A2F77">
      <w:pPr>
        <w:jc w:val="center"/>
      </w:pPr>
    </w:p>
    <w:p w:rsidR="005A2F77" w:rsidRDefault="005A2F77">
      <w:pPr>
        <w:tabs>
          <w:tab w:val="left" w:pos="1065"/>
        </w:tabs>
        <w:jc w:val="both"/>
      </w:pPr>
    </w:p>
    <w:sectPr w:rsidR="005A2F77" w:rsidSect="005A2F77">
      <w:pgSz w:w="11906" w:h="16838"/>
      <w:pgMar w:top="435" w:right="1251" w:bottom="638" w:left="1985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characterSpacingControl w:val="doNotCompress"/>
  <w:compat/>
  <w:rsids>
    <w:rsidRoot w:val="005A2F77"/>
    <w:rsid w:val="005A2F77"/>
    <w:rsid w:val="00921071"/>
    <w:rsid w:val="00976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B56"/>
    <w:pPr>
      <w:suppressAutoHyphens/>
    </w:pPr>
    <w:rPr>
      <w:rFonts w:ascii="Times New Roman" w:eastAsia="Times New Roman" w:hAnsi="Times New Roman"/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rsid w:val="00B419A8"/>
    <w:rPr>
      <w:color w:val="0000FF"/>
      <w:u w:val="single"/>
    </w:rPr>
  </w:style>
  <w:style w:type="character" w:customStyle="1" w:styleId="ListLabel1">
    <w:name w:val="ListLabel 1"/>
    <w:rsid w:val="005A2F77"/>
    <w:rPr>
      <w:sz w:val="28"/>
      <w:szCs w:val="28"/>
    </w:rPr>
  </w:style>
  <w:style w:type="paragraph" w:customStyle="1" w:styleId="a3">
    <w:name w:val="Заголовок"/>
    <w:basedOn w:val="a"/>
    <w:next w:val="a4"/>
    <w:rsid w:val="005A2F77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rsid w:val="005A2F77"/>
    <w:pPr>
      <w:spacing w:after="140" w:line="288" w:lineRule="auto"/>
    </w:pPr>
  </w:style>
  <w:style w:type="paragraph" w:styleId="a5">
    <w:name w:val="List"/>
    <w:basedOn w:val="a4"/>
    <w:rsid w:val="005A2F77"/>
    <w:rPr>
      <w:rFonts w:cs="FreeSans"/>
    </w:rPr>
  </w:style>
  <w:style w:type="paragraph" w:styleId="a6">
    <w:name w:val="Title"/>
    <w:basedOn w:val="a"/>
    <w:rsid w:val="005A2F77"/>
    <w:pPr>
      <w:suppressLineNumbers/>
      <w:spacing w:before="120" w:after="120"/>
    </w:pPr>
    <w:rPr>
      <w:rFonts w:cs="FreeSans"/>
      <w:i/>
      <w:iCs/>
    </w:rPr>
  </w:style>
  <w:style w:type="paragraph" w:styleId="a7">
    <w:name w:val="index heading"/>
    <w:basedOn w:val="a"/>
    <w:rsid w:val="005A2F77"/>
    <w:pPr>
      <w:suppressLineNumbers/>
    </w:pPr>
    <w:rPr>
      <w:rFonts w:cs="FreeSans"/>
    </w:rPr>
  </w:style>
  <w:style w:type="paragraph" w:customStyle="1" w:styleId="a8">
    <w:name w:val="Заглавие"/>
    <w:basedOn w:val="a"/>
    <w:rsid w:val="005A2F77"/>
    <w:pPr>
      <w:suppressLineNumbers/>
      <w:spacing w:before="120" w:after="120"/>
    </w:pPr>
    <w:rPr>
      <w:rFonts w:cs="FreeSans"/>
      <w:i/>
      <w:iCs/>
    </w:rPr>
  </w:style>
  <w:style w:type="paragraph" w:customStyle="1" w:styleId="ConsPlusNormal">
    <w:name w:val="ConsPlusNormal"/>
    <w:uiPriority w:val="99"/>
    <w:rsid w:val="005B764E"/>
    <w:pPr>
      <w:widowControl w:val="0"/>
      <w:suppressAutoHyphens/>
    </w:pPr>
    <w:rPr>
      <w:rFonts w:ascii="Arial" w:hAnsi="Arial" w:cs="Arial"/>
      <w:color w:val="00000A"/>
      <w:sz w:val="20"/>
      <w:szCs w:val="20"/>
    </w:rPr>
  </w:style>
  <w:style w:type="paragraph" w:customStyle="1" w:styleId="1">
    <w:name w:val="Абзац списка1"/>
    <w:basedOn w:val="a"/>
    <w:uiPriority w:val="99"/>
    <w:rsid w:val="00271E24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9">
    <w:name w:val="Содержимое таблицы"/>
    <w:basedOn w:val="a"/>
    <w:rsid w:val="005A2F77"/>
  </w:style>
  <w:style w:type="paragraph" w:customStyle="1" w:styleId="aa">
    <w:name w:val="Заголовок таблицы"/>
    <w:basedOn w:val="a9"/>
    <w:rsid w:val="005A2F77"/>
  </w:style>
  <w:style w:type="table" w:styleId="ab">
    <w:name w:val="Table Grid"/>
    <w:basedOn w:val="a1"/>
    <w:uiPriority w:val="99"/>
    <w:rsid w:val="00B419A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</dc:creator>
  <cp:lastModifiedBy>tuzhikova</cp:lastModifiedBy>
  <cp:revision>2</cp:revision>
  <cp:lastPrinted>2016-02-19T05:56:00Z</cp:lastPrinted>
  <dcterms:created xsi:type="dcterms:W3CDTF">2025-09-25T12:54:00Z</dcterms:created>
  <dcterms:modified xsi:type="dcterms:W3CDTF">2025-09-25T12:54:00Z</dcterms:modified>
  <dc:language>ru-RU</dc:language>
</cp:coreProperties>
</file>