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E6" w:rsidRDefault="009701E6" w:rsidP="009701E6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  <w:r w:rsidRPr="00986367"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  <w:t>Отдел образования администрации Каширского муниципального района Воронежской области</w:t>
      </w:r>
    </w:p>
    <w:p w:rsidR="009701E6" w:rsidRPr="00986367" w:rsidRDefault="009701E6" w:rsidP="009701E6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</w:p>
    <w:tbl>
      <w:tblPr>
        <w:tblW w:w="16018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1702"/>
        <w:gridCol w:w="1701"/>
        <w:gridCol w:w="1417"/>
        <w:gridCol w:w="1134"/>
        <w:gridCol w:w="1134"/>
        <w:gridCol w:w="1134"/>
        <w:gridCol w:w="1276"/>
        <w:gridCol w:w="1134"/>
        <w:gridCol w:w="1134"/>
        <w:gridCol w:w="1559"/>
        <w:gridCol w:w="1276"/>
        <w:gridCol w:w="1417"/>
      </w:tblGrid>
      <w:tr w:rsidR="009701E6" w:rsidRPr="00986367" w:rsidTr="00EA60E8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Фамилия, имя отчество лица,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чьи сведения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Транс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softHyphen/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 xml:space="preserve">портные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средства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Деклариро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ван</w:t>
            </w:r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ный</w:t>
            </w:r>
            <w:proofErr w:type="spell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 xml:space="preserve">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 xml:space="preserve">годовой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  <w:t>доход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01E6" w:rsidRPr="00986367" w:rsidTr="0050570C">
        <w:trPr>
          <w:trHeight w:val="943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Вид </w:t>
            </w: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собствен</w:t>
            </w:r>
            <w:proofErr w:type="spellEnd"/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Мещерова</w:t>
            </w:r>
            <w:proofErr w:type="spellEnd"/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Елена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1257B1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в</w:t>
            </w:r>
            <w:r w:rsidR="00B53BF6">
              <w:rPr>
                <w:rFonts w:ascii="Times New Roman" w:eastAsia="Droid Sans Fallback" w:hAnsi="Times New Roman" w:cs="Times New Roman"/>
                <w:color w:val="00000A"/>
              </w:rPr>
              <w:t xml:space="preserve">едущий </w:t>
            </w:r>
            <w:r w:rsidR="009701E6" w:rsidRPr="00986367">
              <w:rPr>
                <w:rFonts w:ascii="Times New Roman" w:eastAsia="Droid Sans Fallback" w:hAnsi="Times New Roman" w:cs="Times New Roman"/>
                <w:color w:val="00000A"/>
              </w:rPr>
              <w:t>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F45FBB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1000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B53BF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536 580,90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Горбатова Наталия</w:t>
            </w:r>
          </w:p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Геннад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ь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1257B1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в</w:t>
            </w:r>
            <w:r w:rsidR="00053D99" w:rsidRPr="00986367">
              <w:rPr>
                <w:rFonts w:ascii="Times New Roman" w:eastAsia="Droid Sans Fallback" w:hAnsi="Times New Roman" w:cs="Times New Roman"/>
                <w:color w:val="00000A"/>
              </w:rPr>
              <w:t>едущий 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053D99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Легковой автомобиль 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DAEWWOO GENTRA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053D99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407</w:t>
            </w:r>
            <w:r w:rsidR="001A5EDE">
              <w:rPr>
                <w:rFonts w:ascii="Times New Roman" w:eastAsia="Droid Sans Fallback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726,33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986367" w:rsidTr="0050570C"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986367" w:rsidTr="0050570C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278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641037" w:rsidRDefault="009701E6" w:rsidP="0091618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641037">
              <w:rPr>
                <w:rFonts w:ascii="Times New Roman" w:eastAsia="Droid Sans Fallback" w:hAnsi="Times New Roman" w:cs="Times New Roman"/>
                <w:color w:val="00000A"/>
              </w:rPr>
              <w:t>Сапкина</w:t>
            </w:r>
            <w:proofErr w:type="spellEnd"/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64103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Татьяна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190EC7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главный</w:t>
            </w:r>
            <w:r w:rsidR="009701E6"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 </w:t>
            </w:r>
            <w:r w:rsidR="009701E6" w:rsidRPr="0098636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общая 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долевая</w:t>
            </w:r>
          </w:p>
          <w:p w:rsidR="009701E6" w:rsidRPr="006D1F6A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lastRenderedPageBreak/>
              <w:t>59,1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190EC7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369 525,04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676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1B005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B753A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участок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  <w:spacing w:val="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1000</w:t>
            </w: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DC411F">
              <w:rPr>
                <w:rFonts w:ascii="Times New Roman" w:eastAsia="Droid Sans Fallback" w:hAnsi="Times New Roman" w:cs="Times New Roman"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DC411F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63098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легковой автомобиль: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KIA</w:t>
            </w:r>
            <w:r w:rsidRPr="00791C1C">
              <w:rPr>
                <w:rFonts w:ascii="Times New Roman" w:eastAsia="Droid Sans Fallback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CEED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мотоцикл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ИЖ «Планета»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190EC7" w:rsidRDefault="00190EC7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929 647,17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DC411F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B753A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782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несовершенно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DC411F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63098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DC411F" w:rsidRDefault="0063098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0,10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B753A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DC411F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DC411F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 w:rsidRPr="00DC411F">
              <w:rPr>
                <w:rFonts w:ascii="Times New Roman" w:eastAsia="Droid Sans Fallback" w:hAnsi="Times New Roman" w:cs="Times New Roman"/>
                <w:color w:val="00000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несовершенно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DC411F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63098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B753A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несовершенно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63098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Pr="00B753A2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9701E6" w:rsidRPr="00986367" w:rsidTr="0050570C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</w:t>
            </w:r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общая долевая</w:t>
            </w:r>
          </w:p>
          <w:p w:rsidR="009701E6" w:rsidRDefault="009701E6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1/5</w:t>
            </w:r>
          </w:p>
          <w:p w:rsidR="0050570C" w:rsidRPr="00986367" w:rsidRDefault="0050570C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50570C">
        <w:trPr>
          <w:trHeight w:val="875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50570C">
            <w:pPr>
              <w:suppressAutoHyphens/>
              <w:spacing w:after="0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Пономарева Мария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2"/>
              </w:rPr>
              <w:t>Земельный участок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  <w:p w:rsidR="0050570C" w:rsidRP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4000,0</w:t>
            </w:r>
          </w:p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  <w:p w:rsidR="0050570C" w:rsidRP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167 698,40</w:t>
            </w: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50570C">
        <w:trPr>
          <w:trHeight w:val="87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2"/>
              </w:rPr>
              <w:t>Жилой дом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66,8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50570C">
        <w:trPr>
          <w:trHeight w:val="875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2"/>
              </w:rPr>
              <w:t>Жилой дом</w:t>
            </w:r>
          </w:p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Общая долевая 1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/5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4209FB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2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Грузовой 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автомобиль:</w:t>
            </w:r>
          </w:p>
          <w:p w:rsidR="0050570C" w:rsidRPr="00986367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Г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АЗ - 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3307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83 611,77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4209FB">
        <w:trPr>
          <w:trHeight w:val="600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66,8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607B1A">
        <w:trPr>
          <w:trHeight w:val="450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несовершенно</w:t>
            </w:r>
          </w:p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50570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емельный 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4000,0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0570C" w:rsidRPr="00986367" w:rsidTr="00607B1A">
        <w:trPr>
          <w:trHeight w:val="450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66,8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570C" w:rsidRPr="00986367" w:rsidRDefault="0050570C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</w:tbl>
    <w:p w:rsidR="0066211D" w:rsidRDefault="0066211D"/>
    <w:sectPr w:rsidR="0066211D" w:rsidSect="00970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2C7"/>
    <w:rsid w:val="00053D99"/>
    <w:rsid w:val="001257B1"/>
    <w:rsid w:val="00190EC7"/>
    <w:rsid w:val="001A5EDE"/>
    <w:rsid w:val="001D4161"/>
    <w:rsid w:val="0026232F"/>
    <w:rsid w:val="002E1FF5"/>
    <w:rsid w:val="004178A0"/>
    <w:rsid w:val="004C423B"/>
    <w:rsid w:val="0050570C"/>
    <w:rsid w:val="0063098B"/>
    <w:rsid w:val="0066211D"/>
    <w:rsid w:val="00791CEC"/>
    <w:rsid w:val="008E07D5"/>
    <w:rsid w:val="00916188"/>
    <w:rsid w:val="0093073D"/>
    <w:rsid w:val="009701E6"/>
    <w:rsid w:val="00B53BF6"/>
    <w:rsid w:val="00C742C7"/>
    <w:rsid w:val="00F9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2020-03-04T08:35:00Z</cp:lastPrinted>
  <dcterms:created xsi:type="dcterms:W3CDTF">2020-03-04T08:35:00Z</dcterms:created>
  <dcterms:modified xsi:type="dcterms:W3CDTF">2020-06-26T12:05:00Z</dcterms:modified>
</cp:coreProperties>
</file>